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DCC" w:rsidRDefault="003A52F8">
      <w:pPr>
        <w:pStyle w:val="Textbody"/>
        <w:spacing w:after="0"/>
        <w:ind w:left="705"/>
      </w:pPr>
      <w:bookmarkStart w:id="0" w:name="_GoBack"/>
      <w:bookmarkEnd w:id="0"/>
      <w:r>
        <w:t> </w:t>
      </w:r>
    </w:p>
    <w:p w:rsidR="009D5DCC" w:rsidRDefault="003A52F8">
      <w:pPr>
        <w:pStyle w:val="Textbody"/>
        <w:ind w:left="705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Президент МоНП Станислав Смирнов: «Существенным может быть и решение о придании нотариусу функции налогового агента»</w:t>
      </w:r>
    </w:p>
    <w:p w:rsidR="009D5DCC" w:rsidRDefault="009D5DCC">
      <w:pPr>
        <w:pStyle w:val="Textbody"/>
        <w:rPr>
          <w:rFonts w:cs="Times New Roman"/>
          <w:sz w:val="36"/>
          <w:szCs w:val="36"/>
        </w:rPr>
      </w:pPr>
    </w:p>
    <w:p w:rsidR="009D5DCC" w:rsidRDefault="003A52F8">
      <w:pPr>
        <w:pStyle w:val="Textbody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О реформе гражданского законодательства, мерах защиты прав и </w:t>
      </w:r>
      <w:r>
        <w:rPr>
          <w:rFonts w:cs="Times New Roman"/>
          <w:sz w:val="36"/>
          <w:szCs w:val="36"/>
        </w:rPr>
        <w:t xml:space="preserve">законных интересов граждан при использовании электронной цифровой подписи, о новых направлениях в развитии нотариата в своем интервью рассказывает  </w:t>
      </w:r>
    </w:p>
    <w:p w:rsidR="009D5DCC" w:rsidRDefault="003A52F8">
      <w:pPr>
        <w:pStyle w:val="Textbody"/>
        <w:spacing w:after="0"/>
      </w:pPr>
      <w:bookmarkStart w:id="1" w:name="_Hlk20214407"/>
      <w:r>
        <w:rPr>
          <w:rFonts w:cs="Times New Roman"/>
          <w:sz w:val="36"/>
          <w:szCs w:val="36"/>
        </w:rPr>
        <w:t>Президент Московской областной Нотариальной Палаты (МоНП), вице-президент Федеральной Нотариальной Палаты (</w:t>
      </w:r>
      <w:r>
        <w:rPr>
          <w:rFonts w:cs="Times New Roman"/>
          <w:sz w:val="36"/>
          <w:szCs w:val="36"/>
        </w:rPr>
        <w:t xml:space="preserve">ФНП) </w:t>
      </w:r>
      <w:r>
        <w:rPr>
          <w:rFonts w:cs="Times New Roman"/>
          <w:b/>
          <w:bCs/>
          <w:sz w:val="36"/>
          <w:szCs w:val="36"/>
        </w:rPr>
        <w:t>Станислав Смирнов</w:t>
      </w:r>
      <w:bookmarkEnd w:id="1"/>
      <w:r>
        <w:rPr>
          <w:rFonts w:cs="Times New Roman"/>
          <w:b/>
          <w:bCs/>
          <w:sz w:val="36"/>
          <w:szCs w:val="36"/>
        </w:rPr>
        <w:t>.</w:t>
      </w:r>
      <w:r>
        <w:rPr>
          <w:rFonts w:cs="Times New Roman"/>
          <w:sz w:val="36"/>
          <w:szCs w:val="36"/>
        </w:rPr>
        <w:t> </w:t>
      </w:r>
    </w:p>
    <w:p w:rsidR="009D5DCC" w:rsidRDefault="003A52F8">
      <w:pPr>
        <w:pStyle w:val="Textbody"/>
        <w:spacing w:after="0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 </w:t>
      </w:r>
    </w:p>
    <w:p w:rsidR="009D5DCC" w:rsidRDefault="009D5DCC">
      <w:pPr>
        <w:pStyle w:val="Textbody"/>
        <w:spacing w:after="0"/>
        <w:jc w:val="both"/>
        <w:rPr>
          <w:rFonts w:cs="Times New Roman"/>
          <w:sz w:val="36"/>
          <w:szCs w:val="36"/>
        </w:rPr>
      </w:pPr>
    </w:p>
    <w:p w:rsidR="009D5DCC" w:rsidRDefault="003A52F8">
      <w:pPr>
        <w:pStyle w:val="Textbody"/>
        <w:spacing w:after="0"/>
        <w:rPr>
          <w:rFonts w:cs="Times New Roman"/>
          <w:i/>
          <w:iCs/>
          <w:sz w:val="36"/>
          <w:szCs w:val="36"/>
        </w:rPr>
      </w:pPr>
      <w:r>
        <w:rPr>
          <w:rFonts w:cs="Times New Roman"/>
          <w:i/>
          <w:iCs/>
          <w:sz w:val="36"/>
          <w:szCs w:val="36"/>
        </w:rPr>
        <w:t>Станислав Вячеславович, Госдумой принят пакет законов, значительно расширяющих применение примирительных процедур, граждане могут решить спор с помощью медиатора. При этом важным новшеством станет, то, что они смогут заключить м</w:t>
      </w:r>
      <w:r>
        <w:rPr>
          <w:rFonts w:cs="Times New Roman"/>
          <w:i/>
          <w:iCs/>
          <w:sz w:val="36"/>
          <w:szCs w:val="36"/>
        </w:rPr>
        <w:t>едиативное соглашение и удостоверить его у нотариуса. Таким образом соглашение получает силу исполнительного документа. Как вы оцениваете такое «усиление» функционала нотариусов. И можем ли мы в дальнейшей перспективе говорить, что нотариус так же может вы</w:t>
      </w:r>
      <w:r>
        <w:rPr>
          <w:rFonts w:cs="Times New Roman"/>
          <w:i/>
          <w:iCs/>
          <w:sz w:val="36"/>
          <w:szCs w:val="36"/>
        </w:rPr>
        <w:t>ступать медиатором, к примеру в небольших городах или отдаленных населенных пунктах?   </w:t>
      </w:r>
    </w:p>
    <w:p w:rsidR="009D5DCC" w:rsidRDefault="003A52F8">
      <w:pPr>
        <w:pStyle w:val="Textbody"/>
        <w:spacing w:after="0"/>
        <w:rPr>
          <w:rFonts w:cs="Times New Roman"/>
          <w:i/>
          <w:iCs/>
          <w:sz w:val="36"/>
          <w:szCs w:val="36"/>
        </w:rPr>
      </w:pPr>
      <w:r>
        <w:rPr>
          <w:rFonts w:cs="Times New Roman"/>
          <w:i/>
          <w:iCs/>
          <w:sz w:val="36"/>
          <w:szCs w:val="36"/>
        </w:rPr>
        <w:t> </w:t>
      </w:r>
    </w:p>
    <w:p w:rsidR="009D5DCC" w:rsidRDefault="003A52F8">
      <w:pPr>
        <w:pStyle w:val="Textbody"/>
        <w:spacing w:after="0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- Медиация как альтернативная процедура урегулирования споров с участием независимого посредника – медиатора появилась в российском праве сравнительно недавно – с 201</w:t>
      </w:r>
      <w:r>
        <w:rPr>
          <w:rFonts w:cs="Times New Roman"/>
          <w:sz w:val="36"/>
          <w:szCs w:val="36"/>
        </w:rPr>
        <w:t>1 года. В это время под эгидой Минюста России полным ходом шла работа над проектом Федерального закона «О нотариате и нотариальной деятельности в Российской Федерации». Данный законопроект предусматривал, в том числе, участие нотариуса в проведении медиати</w:t>
      </w:r>
      <w:r>
        <w:rPr>
          <w:rFonts w:cs="Times New Roman"/>
          <w:sz w:val="36"/>
          <w:szCs w:val="36"/>
        </w:rPr>
        <w:t xml:space="preserve">вных процедур. Как </w:t>
      </w:r>
      <w:r>
        <w:rPr>
          <w:rFonts w:cs="Times New Roman"/>
          <w:sz w:val="36"/>
          <w:szCs w:val="36"/>
        </w:rPr>
        <w:lastRenderedPageBreak/>
        <w:t xml:space="preserve">известно, законопроект не был принят, но ряд его положений сегодня реализованы, в том числе и норма о нотариальном удостоверении медиативных соглашений, которая вступает в силу с 25 октября 2019 года.       </w:t>
      </w:r>
    </w:p>
    <w:p w:rsidR="009D5DCC" w:rsidRDefault="003A52F8">
      <w:pPr>
        <w:pStyle w:val="Textbody"/>
        <w:spacing w:after="0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На мой взгляд, основным досто</w:t>
      </w:r>
      <w:r>
        <w:rPr>
          <w:rFonts w:cs="Times New Roman"/>
          <w:sz w:val="36"/>
          <w:szCs w:val="36"/>
        </w:rPr>
        <w:t>инством введенной новеллы является признание нотариально удостоверенного медиативного соглашения исполнительным документом. Это нотариально удостоверенное соглашение поставлено в один ряд с такими нотариальными действиями, как алиментное соглашение и испол</w:t>
      </w:r>
      <w:r>
        <w:rPr>
          <w:rFonts w:cs="Times New Roman"/>
          <w:sz w:val="36"/>
          <w:szCs w:val="36"/>
        </w:rPr>
        <w:t xml:space="preserve">нительная надпись нотариуса, которые в соответствии с Федеральным законом «Об исполнительном производстве» признаются исполнительными документами.       </w:t>
      </w:r>
    </w:p>
    <w:p w:rsidR="009D5DCC" w:rsidRDefault="003A52F8">
      <w:pPr>
        <w:pStyle w:val="Textbody"/>
        <w:spacing w:after="0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Приданием нотариально удостоверенному медиативному соглашению исполнительной силы обеспечит гарантии е</w:t>
      </w:r>
      <w:r>
        <w:rPr>
          <w:rFonts w:cs="Times New Roman"/>
          <w:sz w:val="36"/>
          <w:szCs w:val="36"/>
        </w:rPr>
        <w:t>го исполнения в ситуациях, когда сторона, подписавшая соглашение, уклоняется от взятых на себя обязательств. В этом случае другая сторона может не обращаться в суд, а сразу предъявить удостоверенное нотариусом соглашение в службу судебных приставов для воз</w:t>
      </w:r>
      <w:r>
        <w:rPr>
          <w:rFonts w:cs="Times New Roman"/>
          <w:sz w:val="36"/>
          <w:szCs w:val="36"/>
        </w:rPr>
        <w:t>буждения исполнительного производства. Поэтому весьма вероятно, что это новое нотариальное действие будет пользоваться популярностью.            </w:t>
      </w:r>
    </w:p>
    <w:p w:rsidR="009D5DCC" w:rsidRDefault="003A52F8">
      <w:pPr>
        <w:pStyle w:val="Textbody"/>
        <w:spacing w:after="0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Что касается вопроса о возможности нотариуса выступать в качестве медиатора, то на это вряд ли можно рассчитыв</w:t>
      </w:r>
      <w:r>
        <w:rPr>
          <w:rFonts w:cs="Times New Roman"/>
          <w:sz w:val="36"/>
          <w:szCs w:val="36"/>
        </w:rPr>
        <w:t>ать. Полагаю, что нотариус не должен исполнять роль медиатора, как не может, например, выполнять риелторские функции. Данная постановка вопроса в принципе неверна, поскольку медиация является посреднической деятельностью, которой в силу своего статуса нота</w:t>
      </w:r>
      <w:r>
        <w:rPr>
          <w:rFonts w:cs="Times New Roman"/>
          <w:sz w:val="36"/>
          <w:szCs w:val="36"/>
        </w:rPr>
        <w:t>риус заниматься не имеет права. Это прямо установлено законодательством о нотариате (статьи 1 и 6 Основ законодательства РФ о нотариате).  </w:t>
      </w:r>
    </w:p>
    <w:p w:rsidR="009D5DCC" w:rsidRDefault="003A52F8">
      <w:pPr>
        <w:pStyle w:val="Textbody"/>
        <w:spacing w:after="0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 точки зрения практического применения новеллы полагаю, что при удостоверении медиативных соглашений нотариусы не д</w:t>
      </w:r>
      <w:r>
        <w:rPr>
          <w:rFonts w:cs="Times New Roman"/>
          <w:sz w:val="36"/>
          <w:szCs w:val="36"/>
        </w:rPr>
        <w:t xml:space="preserve">олжны испытывать трудности. В своей практической </w:t>
      </w:r>
      <w:r>
        <w:rPr>
          <w:rFonts w:cs="Times New Roman"/>
          <w:sz w:val="36"/>
          <w:szCs w:val="36"/>
        </w:rPr>
        <w:lastRenderedPageBreak/>
        <w:t>деятельности им постоянно приходится иметь дело с удостоверением аналогичных по своему содержанию сделок: алиментных соглашений, соглашений о разделе имущества супругов, о предоставлении отступного и т.п.  </w:t>
      </w:r>
    </w:p>
    <w:p w:rsidR="009D5DCC" w:rsidRDefault="003A52F8">
      <w:pPr>
        <w:pStyle w:val="Textbody"/>
        <w:spacing w:after="0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Полагаю, что введение нотариального удостоверения соглашений об урегулировании споров с участием медиатора придаст положительный импульс дальнейшему развитию в нашей стране данных внесудебных процедур и обеспечит эффективность их исполнения.  </w:t>
      </w:r>
    </w:p>
    <w:p w:rsidR="009D5DCC" w:rsidRDefault="003A52F8">
      <w:pPr>
        <w:pStyle w:val="Textbody"/>
        <w:spacing w:after="0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 </w:t>
      </w:r>
    </w:p>
    <w:p w:rsidR="009D5DCC" w:rsidRDefault="003A52F8">
      <w:pPr>
        <w:pStyle w:val="Textbody"/>
        <w:spacing w:after="0"/>
        <w:rPr>
          <w:rFonts w:cs="Times New Roman"/>
          <w:i/>
          <w:iCs/>
          <w:sz w:val="36"/>
          <w:szCs w:val="36"/>
        </w:rPr>
      </w:pPr>
      <w:r>
        <w:rPr>
          <w:rFonts w:cs="Times New Roman"/>
          <w:i/>
          <w:iCs/>
          <w:sz w:val="36"/>
          <w:szCs w:val="36"/>
        </w:rPr>
        <w:t>Нотариальн</w:t>
      </w:r>
      <w:r>
        <w:rPr>
          <w:rFonts w:cs="Times New Roman"/>
          <w:i/>
          <w:iCs/>
          <w:sz w:val="36"/>
          <w:szCs w:val="36"/>
        </w:rPr>
        <w:t>ые услуги становятся более доступными для жителей отдаленных местностей, органы местного самоуправления городских и муниципальных округов наделяются полномочиями по совершению отдельных нотариальных действий. Соответствующие поправки приняты Государственно</w:t>
      </w:r>
      <w:r>
        <w:rPr>
          <w:rFonts w:cs="Times New Roman"/>
          <w:i/>
          <w:iCs/>
          <w:sz w:val="36"/>
          <w:szCs w:val="36"/>
        </w:rPr>
        <w:t>й Думой, наряду с этим вводится обязанность нотариусов осуществлять выезды в местности, в которых нет нотариуса, чтобы местные жители имели возможность оформления наследственных документов. Как в регионе будет поставлена эта работа, есть ли уже положительн</w:t>
      </w:r>
      <w:r>
        <w:rPr>
          <w:rFonts w:cs="Times New Roman"/>
          <w:i/>
          <w:iCs/>
          <w:sz w:val="36"/>
          <w:szCs w:val="36"/>
        </w:rPr>
        <w:t>ые наработки?  </w:t>
      </w:r>
    </w:p>
    <w:p w:rsidR="009D5DCC" w:rsidRDefault="003A52F8">
      <w:pPr>
        <w:pStyle w:val="Textbody"/>
        <w:spacing w:after="0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 </w:t>
      </w:r>
    </w:p>
    <w:p w:rsidR="009D5DCC" w:rsidRDefault="003A52F8">
      <w:pPr>
        <w:pStyle w:val="Textbody"/>
        <w:spacing w:after="0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- Действительно, законодатель идет по пути создания условий для максимального охвата населения страны квалифицированной нотариальной помощью, в том числе в местностях, где нет нотариусов и существует потребность в нотариальных </w:t>
      </w:r>
      <w:r>
        <w:rPr>
          <w:rFonts w:cs="Times New Roman"/>
          <w:sz w:val="36"/>
          <w:szCs w:val="36"/>
        </w:rPr>
        <w:t>услугах.     Именно поэтому с 1 сентября 2019 года начал действовать Федеральный закон, обязывающий нотариальные палаты субъектов РФ определить перечень поселений или населенных пунктов, в которых отсутствует нотариус и имеется потребность в совершении нот</w:t>
      </w:r>
      <w:r>
        <w:rPr>
          <w:rFonts w:cs="Times New Roman"/>
          <w:sz w:val="36"/>
          <w:szCs w:val="36"/>
        </w:rPr>
        <w:t>ариальных действий, а также  утверждать график приема населения нотариусами в этих поселениях или населенных пунктах.         </w:t>
      </w:r>
    </w:p>
    <w:p w:rsidR="009D5DCC" w:rsidRDefault="003A52F8">
      <w:pPr>
        <w:pStyle w:val="Textbody"/>
        <w:spacing w:after="0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lastRenderedPageBreak/>
        <w:t xml:space="preserve">На практике это означает организацию дежурств нотариусов в этих поселениях с выездом их на места по дням, определенным графиком. </w:t>
      </w:r>
      <w:r>
        <w:rPr>
          <w:rFonts w:cs="Times New Roman"/>
          <w:sz w:val="36"/>
          <w:szCs w:val="36"/>
        </w:rPr>
        <w:t xml:space="preserve">Нотариусы будут обязаны соблюдать данный график. Таким образом реализуются меры, направленные на расширение компетенции нотариусов, а нотариальные действия, совершаемые должностными лицами местного самоуправления, наоборот, ограничиваются. </w:t>
      </w:r>
    </w:p>
    <w:p w:rsidR="009D5DCC" w:rsidRDefault="003A52F8">
      <w:pPr>
        <w:pStyle w:val="Textbody"/>
        <w:spacing w:after="0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В частности, уп</w:t>
      </w:r>
      <w:r>
        <w:rPr>
          <w:rFonts w:cs="Times New Roman"/>
          <w:sz w:val="36"/>
          <w:szCs w:val="36"/>
        </w:rPr>
        <w:t>омянутым Федеральным законом отменено право должностных лиц   удостоверять завещания и доверенности на распоряжение недвижимым имуществом.  Сегодня нотариальные палаты, в том числе и МоНП, приступили к организации этой работы. Вместе с тем, данная проблема</w:t>
      </w:r>
      <w:r>
        <w:rPr>
          <w:rFonts w:cs="Times New Roman"/>
          <w:sz w:val="36"/>
          <w:szCs w:val="36"/>
        </w:rPr>
        <w:t xml:space="preserve"> в большей степени касается территорий Сибири и Дальневосточного региона. В ЦФО, не говоря уже о таких регионах как Москва и Московская область, где нет таких огромных расстояний, довольно хорошо развита транспортная инфраструктура и поэтому проблем с дост</w:t>
      </w:r>
      <w:r>
        <w:rPr>
          <w:rFonts w:cs="Times New Roman"/>
          <w:sz w:val="36"/>
          <w:szCs w:val="36"/>
        </w:rPr>
        <w:t>упностью населения к нотариальным услугам, как правило, не возникает. Поэтому нужно принять взвешенное решение по определению поселений и населенных пунктов, где действительно имеется потребность в нотариальной помощи. Мы через своих координаторов в нотари</w:t>
      </w:r>
      <w:r>
        <w:rPr>
          <w:rFonts w:cs="Times New Roman"/>
          <w:sz w:val="36"/>
          <w:szCs w:val="36"/>
        </w:rPr>
        <w:t>альных округах вышли на руководителей поселений и населенных пунктов для определения потребности и определения возможностей создать надлежащие условия для такого приема нотариусами вне места нахождения своей нотариальной конторы. Возникает и другая проблем</w:t>
      </w:r>
      <w:r>
        <w:rPr>
          <w:rFonts w:cs="Times New Roman"/>
          <w:sz w:val="36"/>
          <w:szCs w:val="36"/>
        </w:rPr>
        <w:t>а. Нотариус в силу закона может иметь только одну нотариальную контору и не может одновременно вести прием и совершать нотариальные действия сам нотариус и временно исполняющий его обязанности помощник. Поэтому        определяющим критерием здесь должно яв</w:t>
      </w:r>
      <w:r>
        <w:rPr>
          <w:rFonts w:cs="Times New Roman"/>
          <w:sz w:val="36"/>
          <w:szCs w:val="36"/>
        </w:rPr>
        <w:t xml:space="preserve">ляться соблюдение непременного условия: отвлечение нотариусов для “дежурств” не должно быть в ущерб бесперебойной работе нотариальных контор. Недопустимы </w:t>
      </w:r>
      <w:r>
        <w:rPr>
          <w:rFonts w:cs="Times New Roman"/>
          <w:sz w:val="36"/>
          <w:szCs w:val="36"/>
        </w:rPr>
        <w:lastRenderedPageBreak/>
        <w:t>ситуации, когда выезд нотариуса создаст дефицит нотариальной помощи по месту основной работы. </w:t>
      </w:r>
    </w:p>
    <w:p w:rsidR="009D5DCC" w:rsidRDefault="009D5DCC">
      <w:pPr>
        <w:pStyle w:val="Textbody"/>
        <w:spacing w:after="0"/>
        <w:rPr>
          <w:rFonts w:cs="Times New Roman"/>
          <w:sz w:val="36"/>
          <w:szCs w:val="36"/>
        </w:rPr>
      </w:pPr>
    </w:p>
    <w:p w:rsidR="009D5DCC" w:rsidRDefault="003A52F8">
      <w:pPr>
        <w:pStyle w:val="Textbody"/>
        <w:spacing w:after="0"/>
        <w:rPr>
          <w:rFonts w:cs="Times New Roman"/>
          <w:i/>
          <w:iCs/>
          <w:sz w:val="36"/>
          <w:szCs w:val="36"/>
        </w:rPr>
      </w:pPr>
      <w:r>
        <w:rPr>
          <w:rFonts w:cs="Times New Roman"/>
          <w:i/>
          <w:iCs/>
          <w:sz w:val="36"/>
          <w:szCs w:val="36"/>
        </w:rPr>
        <w:t>В нача</w:t>
      </w:r>
      <w:r>
        <w:rPr>
          <w:rFonts w:cs="Times New Roman"/>
          <w:i/>
          <w:iCs/>
          <w:sz w:val="36"/>
          <w:szCs w:val="36"/>
        </w:rPr>
        <w:t>ле июля правительственная Комиссия по законопроектной деятельности одобрила законопроект о развитии Основ законодательства РФ о нотариате. С его вводом в законодательстве о нотариате появятся ряд удаленных и дистанционных нотариальных действий, и других но</w:t>
      </w:r>
      <w:r>
        <w:rPr>
          <w:rFonts w:cs="Times New Roman"/>
          <w:i/>
          <w:iCs/>
          <w:sz w:val="36"/>
          <w:szCs w:val="36"/>
        </w:rPr>
        <w:t>вшеств нотариата, которые станут первыми примерами внедрения электронного нотариата для «цифровой экономики» в РФ.  Какие наработки уже подтвердили свою эффективность, что на ваш взгляд требует более тщательного подхода?  </w:t>
      </w:r>
    </w:p>
    <w:p w:rsidR="009D5DCC" w:rsidRDefault="009D5DCC">
      <w:pPr>
        <w:pStyle w:val="Textbody"/>
        <w:spacing w:after="0"/>
        <w:rPr>
          <w:rFonts w:cs="Times New Roman"/>
          <w:sz w:val="36"/>
          <w:szCs w:val="36"/>
        </w:rPr>
      </w:pPr>
    </w:p>
    <w:p w:rsidR="009D5DCC" w:rsidRDefault="003A52F8">
      <w:pPr>
        <w:pStyle w:val="Textbody"/>
        <w:spacing w:after="0"/>
      </w:pPr>
      <w:r>
        <w:rPr>
          <w:rFonts w:cs="Times New Roman"/>
          <w:sz w:val="36"/>
          <w:szCs w:val="36"/>
        </w:rPr>
        <w:t>- В настоящее время данный закон</w:t>
      </w:r>
      <w:r>
        <w:rPr>
          <w:rFonts w:cs="Times New Roman"/>
          <w:sz w:val="36"/>
          <w:szCs w:val="36"/>
        </w:rPr>
        <w:t>опроект, носящий название «О внесении изменений в Основы законодательства Российской Федерации о нотариате» (в части оптимизации нотариальной деятельности, повышения востребованности нотариальной защиты прав граждан и юридических лиц в условиях развития ци</w:t>
      </w:r>
      <w:r>
        <w:rPr>
          <w:rFonts w:cs="Times New Roman"/>
          <w:sz w:val="36"/>
          <w:szCs w:val="36"/>
        </w:rPr>
        <w:t>фрового общества), внесен Правительством России в Госдуму и готовится к рассмотрению в первом чтении. В пояснительной записке к законопроекту, в частности,  указывается, что он соответствует положениям </w:t>
      </w:r>
      <w:hyperlink r:id="rId6" w:history="1">
        <w:r>
          <w:rPr>
            <w:rFonts w:cs="Times New Roman"/>
            <w:sz w:val="36"/>
            <w:szCs w:val="36"/>
          </w:rPr>
          <w:t>Договора</w:t>
        </w:r>
      </w:hyperlink>
      <w:r>
        <w:rPr>
          <w:rFonts w:cs="Times New Roman"/>
          <w:sz w:val="36"/>
          <w:szCs w:val="36"/>
        </w:rPr>
        <w:t> о Евразийском экономическом союзе, а также положениям иных международных договоров Российской Федерации.        При общей положительной оценке законопроек</w:t>
      </w:r>
      <w:r>
        <w:rPr>
          <w:rFonts w:cs="Times New Roman"/>
          <w:sz w:val="36"/>
          <w:szCs w:val="36"/>
        </w:rPr>
        <w:t>та, пока рано давать конкретные комментарии, поскольку весьма возможно, что в процессе своего продвижения он может подвергнуться корректировке. Несомненно одно, - принятие законопроекта станет очередным шагом в развитии современного гражданского оборота.  </w:t>
      </w:r>
      <w:r>
        <w:rPr>
          <w:rFonts w:cs="Times New Roman"/>
          <w:sz w:val="36"/>
          <w:szCs w:val="36"/>
        </w:rPr>
        <w:t xml:space="preserve">       Я бы назвал этот законопроект второй цифровой революцией в нотариате, поскольку под первой я понимаю Федеральный закон от 21 декабря 2013 года N 379-ФЗ, которым </w:t>
      </w:r>
      <w:r>
        <w:rPr>
          <w:rFonts w:cs="Times New Roman"/>
          <w:sz w:val="36"/>
          <w:szCs w:val="36"/>
        </w:rPr>
        <w:lastRenderedPageBreak/>
        <w:t>законодательно закреплены Единая информационная система нотариата и электронная цифровая</w:t>
      </w:r>
      <w:r>
        <w:rPr>
          <w:rFonts w:cs="Times New Roman"/>
          <w:sz w:val="36"/>
          <w:szCs w:val="36"/>
        </w:rPr>
        <w:t xml:space="preserve"> подпись нотариуса. Новый законопроект имеет своей целью оптимизацию нотариальной деятельности и повышения востребованности нотариальной защиты прав граждан и юридических лиц в условиях развития цифрового общества.        Следует отметить, что законопроект</w:t>
      </w:r>
      <w:r>
        <w:rPr>
          <w:rFonts w:cs="Times New Roman"/>
          <w:sz w:val="36"/>
          <w:szCs w:val="36"/>
        </w:rPr>
        <w:t xml:space="preserve"> разрабатывался в рамках реализации программы "Цифровая экономика" и его достоинства очевидны и неоспоримы. К числу наиболее значимых предлагаемых новелл относятся:                       автоматизированная проверка информации о нотариальном документе с исп</w:t>
      </w:r>
      <w:r>
        <w:rPr>
          <w:rFonts w:cs="Times New Roman"/>
          <w:sz w:val="36"/>
          <w:szCs w:val="36"/>
        </w:rPr>
        <w:t xml:space="preserve">ользованием машиночитаемой маркировки, размещенной на документе;         взаимодействие Единой информационной системы нотариата с иными информационными системами; установление права нотариуса устанавливать личность гражданина, обратившегося за совершением </w:t>
      </w:r>
      <w:r>
        <w:rPr>
          <w:rFonts w:cs="Times New Roman"/>
          <w:sz w:val="36"/>
          <w:szCs w:val="36"/>
        </w:rPr>
        <w:t xml:space="preserve">нотариального действия, посредством единой биометрической системы;         возможность удаленного обращения лиц за совершением нотариального действия;         возможность удостоверения сделки двумя и более нотариусами.              Необходимо подчеркнуть, </w:t>
      </w:r>
      <w:r>
        <w:rPr>
          <w:rFonts w:cs="Times New Roman"/>
          <w:sz w:val="36"/>
          <w:szCs w:val="36"/>
        </w:rPr>
        <w:t>что важнейшим положением законопроекта является расширение спектра нотариальных действий, совершаемых в электронной форме удаленно без личной явки обратившегося лица к нотариусу, определение порядка нотариальных действий, совершаемых удаленно. Вводится пор</w:t>
      </w:r>
      <w:r>
        <w:rPr>
          <w:rFonts w:cs="Times New Roman"/>
          <w:sz w:val="36"/>
          <w:szCs w:val="36"/>
        </w:rPr>
        <w:t>ядок удостоверения сделки с привлечением двух и более нотариусов, что сегодня весьма востребовано российским бизнесом, учитывая огромную территорию страны. Подобная практика имеет место, например, во Франции. Это позволяет сторонам сделки значительно эконо</w:t>
      </w:r>
      <w:r>
        <w:rPr>
          <w:rFonts w:cs="Times New Roman"/>
          <w:sz w:val="36"/>
          <w:szCs w:val="36"/>
        </w:rPr>
        <w:t xml:space="preserve">мить свое время и средства. Иными словами, у граждан и организаций появятся новые комфортные правовые инструменты, одновременно гарантирующие их правовую защиту.        Думаю, что </w:t>
      </w:r>
      <w:r>
        <w:rPr>
          <w:rFonts w:cs="Times New Roman"/>
          <w:sz w:val="36"/>
          <w:szCs w:val="36"/>
        </w:rPr>
        <w:lastRenderedPageBreak/>
        <w:t>принятие законопроекта в предложенном виде не должно стать сюрпризом для нот</w:t>
      </w:r>
      <w:r>
        <w:rPr>
          <w:rFonts w:cs="Times New Roman"/>
          <w:sz w:val="36"/>
          <w:szCs w:val="36"/>
        </w:rPr>
        <w:t>ариусов и порождать неразрешимые вопросы в их практической деятельности. Мы давно создали автоматизированные рабочие места, используем в своей повседневной работе современные цифровые технологии, в ежедневном режиме общаемся с ЕИС, федеральными информацион</w:t>
      </w:r>
      <w:r>
        <w:rPr>
          <w:rFonts w:cs="Times New Roman"/>
          <w:sz w:val="36"/>
          <w:szCs w:val="36"/>
        </w:rPr>
        <w:t>ными реестрами и готовы к работе в рамках предлагаемых законопроектом предписаний. </w:t>
      </w:r>
    </w:p>
    <w:p w:rsidR="009D5DCC" w:rsidRDefault="009D5DCC">
      <w:pPr>
        <w:pStyle w:val="Textbody"/>
        <w:spacing w:after="0"/>
        <w:rPr>
          <w:rFonts w:cs="Times New Roman"/>
          <w:sz w:val="36"/>
          <w:szCs w:val="36"/>
        </w:rPr>
      </w:pPr>
    </w:p>
    <w:p w:rsidR="009D5DCC" w:rsidRDefault="009D5DCC">
      <w:pPr>
        <w:pStyle w:val="Textbody"/>
        <w:spacing w:after="0"/>
        <w:rPr>
          <w:rFonts w:cs="Times New Roman"/>
          <w:sz w:val="36"/>
          <w:szCs w:val="36"/>
        </w:rPr>
      </w:pPr>
    </w:p>
    <w:p w:rsidR="009D5DCC" w:rsidRDefault="003A52F8">
      <w:pPr>
        <w:pStyle w:val="Textbody"/>
        <w:spacing w:after="0"/>
        <w:rPr>
          <w:rFonts w:cs="Times New Roman"/>
          <w:i/>
          <w:iCs/>
          <w:sz w:val="36"/>
          <w:szCs w:val="36"/>
        </w:rPr>
      </w:pPr>
      <w:r>
        <w:rPr>
          <w:rFonts w:cs="Times New Roman"/>
          <w:i/>
          <w:iCs/>
          <w:sz w:val="36"/>
          <w:szCs w:val="36"/>
        </w:rPr>
        <w:t>На ваш взгляд, насколько сегодня институт нотариата для такой географически огромной страны, способен стать частью просветительской, образовательной, социальной работы гр</w:t>
      </w:r>
      <w:r>
        <w:rPr>
          <w:rFonts w:cs="Times New Roman"/>
          <w:i/>
          <w:iCs/>
          <w:sz w:val="36"/>
          <w:szCs w:val="36"/>
        </w:rPr>
        <w:t>ажданского общества, способным улучшить качество жизни людей?   </w:t>
      </w:r>
    </w:p>
    <w:p w:rsidR="009D5DCC" w:rsidRDefault="003A52F8">
      <w:pPr>
        <w:pStyle w:val="Textbody"/>
        <w:spacing w:after="0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 </w:t>
      </w:r>
    </w:p>
    <w:p w:rsidR="009D5DCC" w:rsidRDefault="003A52F8">
      <w:pPr>
        <w:pStyle w:val="Textbody"/>
        <w:spacing w:after="0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- В полномочия нотариальной палаты, возложенные на нее Основами законодательства РФ о нотариате, не входит просветительская и образовательная деятельность в области права. Московская област</w:t>
      </w:r>
      <w:r>
        <w:rPr>
          <w:rFonts w:cs="Times New Roman"/>
          <w:sz w:val="36"/>
          <w:szCs w:val="36"/>
        </w:rPr>
        <w:t>ная Нотариальная Палата не включена в перечень организаций, входящих в государственную систему бесплатной юридической помощи на территории Московской области. Тем не менее, оказание бесплатной юридической помощи является одним из приоритетных направлений в</w:t>
      </w:r>
      <w:r>
        <w:rPr>
          <w:rFonts w:cs="Times New Roman"/>
          <w:sz w:val="36"/>
          <w:szCs w:val="36"/>
        </w:rPr>
        <w:t xml:space="preserve"> информационной политике МоНП. Создано масштабное информационное поле по гражданско-правовой тематике с использованием современных информационных ресурсов. На сайте МоНП в общем доступе можно легко найти не только контактную информацию о местонахождении но</w:t>
      </w:r>
      <w:r>
        <w:rPr>
          <w:rFonts w:cs="Times New Roman"/>
          <w:sz w:val="36"/>
          <w:szCs w:val="36"/>
        </w:rPr>
        <w:t>тариусов, но и найти ответы на правовые вопросы, связанные с совершением конкретных нотариальных действий, получить разъяснения по многим вопросам нотариальной компетенции и правоприменения. В частности, в разделе сайта «Обращения граждан» создана форма, в</w:t>
      </w:r>
      <w:r>
        <w:rPr>
          <w:rFonts w:cs="Times New Roman"/>
          <w:sz w:val="36"/>
          <w:szCs w:val="36"/>
        </w:rPr>
        <w:t xml:space="preserve"> которой любой гражданин может </w:t>
      </w:r>
      <w:r>
        <w:rPr>
          <w:rFonts w:cs="Times New Roman"/>
          <w:sz w:val="36"/>
          <w:szCs w:val="36"/>
        </w:rPr>
        <w:lastRenderedPageBreak/>
        <w:t>задать вопрос по нотариальной тематике, или обратиться с жалобой (предложением) по поводу работы нотариусов Московской области. В открытом доступе во вкладке «Публикации» ежемесячно размещаются актуальные публикации в СМИ и н</w:t>
      </w:r>
      <w:r>
        <w:rPr>
          <w:rFonts w:cs="Times New Roman"/>
          <w:sz w:val="36"/>
          <w:szCs w:val="36"/>
        </w:rPr>
        <w:t>аучно-практических журналах по гражданско-правовой тематике, а также статьи членов МоНП. Аналогичные сайты имеются у порядка 50 нотариусов – членов МоНП, и их число постоянно растет. Специалистами аппарата Палаты в ежедневном режиме даются разъяснения граж</w:t>
      </w:r>
      <w:r>
        <w:rPr>
          <w:rFonts w:cs="Times New Roman"/>
          <w:sz w:val="36"/>
          <w:szCs w:val="36"/>
        </w:rPr>
        <w:t xml:space="preserve">данам по самым разнообразным вопросам нотариальной практики. Повседневная бесплатная юридическая помощь оказывается нотариусами всем без исключения лицам, обратившимся за совершением нотариальных действий, поскольку в силу статьи 16 Основ законодательства </w:t>
      </w:r>
      <w:r>
        <w:rPr>
          <w:rFonts w:cs="Times New Roman"/>
          <w:sz w:val="36"/>
          <w:szCs w:val="36"/>
        </w:rPr>
        <w:t>РФ о нотариате в обязанности нотариуса при совершении каждого нотариального действия входит комплекс бесплатных действий консультационного характера по разъяснению прав и обязанностей названных лиц, последствий совершаемых ими действий. Нотариусы также уча</w:t>
      </w:r>
      <w:r>
        <w:rPr>
          <w:rFonts w:cs="Times New Roman"/>
          <w:sz w:val="36"/>
          <w:szCs w:val="36"/>
        </w:rPr>
        <w:t>ствуют в работе по правовому просвещению, повышению уровня юридического образования по программам, реализуемым Московским областным отделением Ассоциации юристов России (МОО «АЮР»), а также традиционно участвуют в «Дне оказания правовой помощи детям», в пр</w:t>
      </w:r>
      <w:r>
        <w:rPr>
          <w:rFonts w:cs="Times New Roman"/>
          <w:sz w:val="36"/>
          <w:szCs w:val="36"/>
        </w:rPr>
        <w:t>ограмме «Дни юстиции» по линии Минюста России. МоНП является коллективным членом МОО «АЮР», Президент МоНП – заместителем Председателя, ряд нотариусов Московской области - индивидуальными членами АЮР. Около 10 лет назад нашей Палатой организовано сотруднич</w:t>
      </w:r>
      <w:r>
        <w:rPr>
          <w:rFonts w:cs="Times New Roman"/>
          <w:sz w:val="36"/>
          <w:szCs w:val="36"/>
        </w:rPr>
        <w:t>ество с Уполномоченным по правам человека в Московской области и реализуется программа правового просвещения, даются разъяснения действующего законодательства в области прав и свобод человека и гражданина, распространяется информации о формах, методах, сре</w:t>
      </w:r>
      <w:r>
        <w:rPr>
          <w:rFonts w:cs="Times New Roman"/>
          <w:sz w:val="36"/>
          <w:szCs w:val="36"/>
        </w:rPr>
        <w:t xml:space="preserve">дствах правовой защиты гражданских прав со </w:t>
      </w:r>
      <w:r>
        <w:rPr>
          <w:rFonts w:cs="Times New Roman"/>
          <w:sz w:val="36"/>
          <w:szCs w:val="36"/>
        </w:rPr>
        <w:lastRenderedPageBreak/>
        <w:t>стороны нотариата. Данная работа проводится нотариусами регулярно в представительствах Уполномоченного по правам человека в Московской области. </w:t>
      </w:r>
    </w:p>
    <w:p w:rsidR="009D5DCC" w:rsidRDefault="003A52F8">
      <w:pPr>
        <w:pStyle w:val="Textbody"/>
        <w:spacing w:after="0"/>
        <w:ind w:left="720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 </w:t>
      </w:r>
    </w:p>
    <w:p w:rsidR="009D5DCC" w:rsidRDefault="003A52F8">
      <w:pPr>
        <w:pStyle w:val="Textbody"/>
        <w:spacing w:after="0"/>
        <w:rPr>
          <w:rFonts w:cs="Times New Roman"/>
          <w:i/>
          <w:iCs/>
          <w:sz w:val="36"/>
          <w:szCs w:val="36"/>
        </w:rPr>
      </w:pPr>
      <w:r>
        <w:rPr>
          <w:rFonts w:cs="Times New Roman"/>
          <w:i/>
          <w:iCs/>
          <w:sz w:val="36"/>
          <w:szCs w:val="36"/>
        </w:rPr>
        <w:t xml:space="preserve">Расширяющаяся интеграция на пространстве ЕАЭС, ШОС, БРИКС </w:t>
      </w:r>
      <w:r>
        <w:rPr>
          <w:rFonts w:cs="Times New Roman"/>
          <w:i/>
          <w:iCs/>
          <w:sz w:val="36"/>
          <w:szCs w:val="36"/>
        </w:rPr>
        <w:t>неизменно будет затрагивать сферы применения нотариата. Какая работа ведется на этом направлении, что уже достигнуто?  </w:t>
      </w:r>
    </w:p>
    <w:p w:rsidR="009D5DCC" w:rsidRDefault="003A52F8">
      <w:pPr>
        <w:pStyle w:val="Textbody"/>
        <w:spacing w:after="0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 </w:t>
      </w:r>
    </w:p>
    <w:p w:rsidR="009D5DCC" w:rsidRDefault="003A52F8">
      <w:pPr>
        <w:pStyle w:val="Textbody"/>
        <w:spacing w:after="0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- Никакой работы здесь не ведется, поскольку упомянутые политико-экономические союзы при реализации своих интеграционных и экономическ</w:t>
      </w:r>
      <w:r>
        <w:rPr>
          <w:rFonts w:cs="Times New Roman"/>
          <w:sz w:val="36"/>
          <w:szCs w:val="36"/>
        </w:rPr>
        <w:t>их проектов не нуждаются в нотариальной помощи. </w:t>
      </w:r>
    </w:p>
    <w:p w:rsidR="009D5DCC" w:rsidRDefault="003A52F8">
      <w:pPr>
        <w:pStyle w:val="Textbody"/>
        <w:spacing w:after="0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Хотя нотариусы были участниками совместных форумов юристов, входящий в обозначенные организации. Нам представляется более предпочтительно взаимодействие с рядом нотариатов соседних государств. Так, подписанн</w:t>
      </w:r>
      <w:r>
        <w:rPr>
          <w:rFonts w:cs="Times New Roman"/>
          <w:sz w:val="36"/>
          <w:szCs w:val="36"/>
        </w:rPr>
        <w:t>ые соглашения между нотариальными палатами России, Беларуссии, Казахстана, Армении, Киргизии, Азербайджана предполагают не только участие в совместных конференциях, семинарах, но даже и краткосрочные стажировки в названных нотариальных палатах.  Слишком ши</w:t>
      </w:r>
      <w:r>
        <w:rPr>
          <w:rFonts w:cs="Times New Roman"/>
          <w:sz w:val="36"/>
          <w:szCs w:val="36"/>
        </w:rPr>
        <w:t>роко взаимопроникновение граждан этих государств и отсюда возникает документооборот, в том числе, нотариальный. </w:t>
      </w:r>
    </w:p>
    <w:p w:rsidR="009D5DCC" w:rsidRDefault="009D5DCC">
      <w:pPr>
        <w:pStyle w:val="Textbody"/>
        <w:spacing w:after="0"/>
        <w:rPr>
          <w:rFonts w:cs="Times New Roman"/>
          <w:sz w:val="36"/>
          <w:szCs w:val="36"/>
        </w:rPr>
      </w:pPr>
    </w:p>
    <w:p w:rsidR="009D5DCC" w:rsidRDefault="003A52F8">
      <w:pPr>
        <w:pStyle w:val="Textbody"/>
        <w:spacing w:after="0"/>
        <w:rPr>
          <w:rFonts w:cs="Times New Roman"/>
          <w:i/>
          <w:iCs/>
          <w:sz w:val="36"/>
          <w:szCs w:val="36"/>
        </w:rPr>
      </w:pPr>
      <w:r>
        <w:rPr>
          <w:rFonts w:cs="Times New Roman"/>
          <w:i/>
          <w:iCs/>
          <w:sz w:val="36"/>
          <w:szCs w:val="36"/>
        </w:rPr>
        <w:t>Какую бы из международных нотариальных практик, показавших уже хорошие результаты и свою эффективность, вы бы хотели увидеть и в нашем законод</w:t>
      </w:r>
      <w:r>
        <w:rPr>
          <w:rFonts w:cs="Times New Roman"/>
          <w:i/>
          <w:iCs/>
          <w:sz w:val="36"/>
          <w:szCs w:val="36"/>
        </w:rPr>
        <w:t>ательстве? </w:t>
      </w:r>
    </w:p>
    <w:p w:rsidR="009D5DCC" w:rsidRDefault="003A52F8">
      <w:pPr>
        <w:pStyle w:val="Textbody"/>
        <w:spacing w:after="0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 </w:t>
      </w:r>
    </w:p>
    <w:p w:rsidR="009D5DCC" w:rsidRDefault="003A52F8">
      <w:pPr>
        <w:pStyle w:val="Textbody"/>
        <w:spacing w:after="0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- Хотелось бы, чтобы при нотариальном удостоверении сделок с недвижимостью и по окончании оформления наследственных прав нотариусы получили бы право непосредственного доступа к ЕГРН с тем, </w:t>
      </w:r>
      <w:r>
        <w:rPr>
          <w:rFonts w:cs="Times New Roman"/>
          <w:sz w:val="36"/>
          <w:szCs w:val="36"/>
        </w:rPr>
        <w:lastRenderedPageBreak/>
        <w:t>чтобы самостоятельно вносить туда записи о переходе п</w:t>
      </w:r>
      <w:r>
        <w:rPr>
          <w:rFonts w:cs="Times New Roman"/>
          <w:sz w:val="36"/>
          <w:szCs w:val="36"/>
        </w:rPr>
        <w:t>рава на основании оформленных документов. Это позволит существенно сократить сроки регистрации, количество ошибочных записей в реестре, а также минимизировать издержки правообладателей.  </w:t>
      </w:r>
    </w:p>
    <w:p w:rsidR="009D5DCC" w:rsidRDefault="003A52F8">
      <w:pPr>
        <w:pStyle w:val="Textbody"/>
        <w:spacing w:after="0"/>
      </w:pPr>
      <w:r>
        <w:rPr>
          <w:rFonts w:cs="Times New Roman"/>
          <w:b/>
          <w:bCs/>
          <w:sz w:val="36"/>
          <w:szCs w:val="36"/>
        </w:rPr>
        <w:t>Существенным может быть и решение о придании нотариусу функции налог</w:t>
      </w:r>
      <w:r>
        <w:rPr>
          <w:rFonts w:cs="Times New Roman"/>
          <w:b/>
          <w:bCs/>
          <w:sz w:val="36"/>
          <w:szCs w:val="36"/>
        </w:rPr>
        <w:t>ового агента.</w:t>
      </w:r>
      <w:r>
        <w:rPr>
          <w:rFonts w:cs="Times New Roman"/>
          <w:sz w:val="36"/>
          <w:szCs w:val="36"/>
        </w:rPr>
        <w:t xml:space="preserve"> То есть, удостоверил сделку и сразу взыскал налог государству с участников этой сделки. Тогда никаких дополнительных задач перед налоговыми органами не встает. Так поступают во Франции. </w:t>
      </w:r>
    </w:p>
    <w:p w:rsidR="009D5DCC" w:rsidRDefault="003A52F8">
      <w:pPr>
        <w:pStyle w:val="Textbody"/>
        <w:spacing w:after="0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Можно сказать, что часть пути в этом направлении уже пр</w:t>
      </w:r>
      <w:r>
        <w:rPr>
          <w:rFonts w:cs="Times New Roman"/>
          <w:sz w:val="36"/>
          <w:szCs w:val="36"/>
        </w:rPr>
        <w:t>ойдена законодателем. Нотариусы в 2019 году стали передавать сведения о совершенных сделках по отчуждению недвижимости и по выданным свидетельствам о праве на наследство на недвижимость в тот же день для регистрации в Росреестр.</w:t>
      </w:r>
    </w:p>
    <w:p w:rsidR="009D5DCC" w:rsidRDefault="009D5DCC">
      <w:pPr>
        <w:pStyle w:val="Textbody"/>
        <w:spacing w:after="0"/>
        <w:rPr>
          <w:rFonts w:cs="Times New Roman"/>
          <w:sz w:val="36"/>
          <w:szCs w:val="36"/>
        </w:rPr>
      </w:pPr>
    </w:p>
    <w:p w:rsidR="009D5DCC" w:rsidRDefault="003A52F8">
      <w:pPr>
        <w:pStyle w:val="Textbody"/>
        <w:spacing w:after="0"/>
        <w:rPr>
          <w:rFonts w:cs="Times New Roman"/>
          <w:i/>
          <w:iCs/>
          <w:sz w:val="36"/>
          <w:szCs w:val="36"/>
        </w:rPr>
      </w:pPr>
      <w:r>
        <w:rPr>
          <w:rFonts w:cs="Times New Roman"/>
          <w:i/>
          <w:iCs/>
          <w:sz w:val="36"/>
          <w:szCs w:val="36"/>
        </w:rPr>
        <w:t>Не так давно в Брянске про</w:t>
      </w:r>
      <w:r>
        <w:rPr>
          <w:rFonts w:cs="Times New Roman"/>
          <w:i/>
          <w:iCs/>
          <w:sz w:val="36"/>
          <w:szCs w:val="36"/>
        </w:rPr>
        <w:t>шел Координационно-методический совет нотариальных палат Центрального федерального округа Российской Федерации (КМС НП ЦФО РФ). На котором была дана высокая оценка работе МоНП по подготовке методических рекомендаций по работе с электронными документами Так</w:t>
      </w:r>
      <w:r>
        <w:rPr>
          <w:rFonts w:cs="Times New Roman"/>
          <w:i/>
          <w:iCs/>
          <w:sz w:val="36"/>
          <w:szCs w:val="36"/>
        </w:rPr>
        <w:t>им образом МоНП удостоилась чести проводить следующий КМС ЦФО, в октябре 2019 года. Какие новые наработки представите коллегам, над чем сейчас работаете. Какие достопримечательности Подмосковья хотелось бы показать коллегам?  </w:t>
      </w:r>
    </w:p>
    <w:p w:rsidR="009D5DCC" w:rsidRDefault="009D5DCC">
      <w:pPr>
        <w:pStyle w:val="Textbody"/>
        <w:spacing w:after="0"/>
        <w:rPr>
          <w:rFonts w:cs="Times New Roman"/>
          <w:sz w:val="36"/>
          <w:szCs w:val="36"/>
        </w:rPr>
      </w:pPr>
    </w:p>
    <w:p w:rsidR="009D5DCC" w:rsidRDefault="003A52F8">
      <w:pPr>
        <w:pStyle w:val="Textbody"/>
        <w:spacing w:after="0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- Координационно-методически</w:t>
      </w:r>
      <w:r>
        <w:rPr>
          <w:rFonts w:cs="Times New Roman"/>
          <w:sz w:val="36"/>
          <w:szCs w:val="36"/>
        </w:rPr>
        <w:t>е советы были созданы по Федеральным округам более 10 лет назад. Мы приняли соответствующие положения о таких советах и главной задачей этих советов является обмен опытом и выработка единой правоприменительной практики на территории Федерального округа. Мы</w:t>
      </w:r>
      <w:r>
        <w:rPr>
          <w:rFonts w:cs="Times New Roman"/>
          <w:sz w:val="36"/>
          <w:szCs w:val="36"/>
        </w:rPr>
        <w:t xml:space="preserve"> стремимся к единому подходу </w:t>
      </w:r>
      <w:r>
        <w:rPr>
          <w:rFonts w:cs="Times New Roman"/>
          <w:sz w:val="36"/>
          <w:szCs w:val="36"/>
        </w:rPr>
        <w:lastRenderedPageBreak/>
        <w:t>при совершении нотариальных действий не только в своей области, но и на более широкой аудитории — Федерального округа. Это очень важно, единообразие. Такие советы проходят поочередно во всех областях, в ЦФО — три раза в год, та</w:t>
      </w:r>
      <w:r>
        <w:rPr>
          <w:rFonts w:cs="Times New Roman"/>
          <w:sz w:val="36"/>
          <w:szCs w:val="36"/>
        </w:rPr>
        <w:t>к что это не какая-то заслуга, а просто очередность. Мы и прежде проводили у себя КМС, кстати, первый был именно у нас по инициативе первого президента МоНП Челышева Владимира Борисовича.  </w:t>
      </w:r>
    </w:p>
    <w:p w:rsidR="009D5DCC" w:rsidRDefault="003A52F8">
      <w:pPr>
        <w:pStyle w:val="Textbody"/>
        <w:spacing w:after="0"/>
      </w:pPr>
      <w:r>
        <w:rPr>
          <w:rFonts w:cs="Times New Roman"/>
          <w:sz w:val="36"/>
          <w:szCs w:val="36"/>
        </w:rPr>
        <w:t>Рассмотреть и обсудить есть что. Приняты новые положения о стажиро</w:t>
      </w:r>
      <w:r>
        <w:rPr>
          <w:rFonts w:cs="Times New Roman"/>
          <w:sz w:val="36"/>
          <w:szCs w:val="36"/>
        </w:rPr>
        <w:t xml:space="preserve">вке, о конкурсе, новый Кодекс по этике.  И здесь важно, чтобы не было законности калужской или московской. Да и </w:t>
      </w:r>
      <w:r>
        <w:rPr>
          <w:rFonts w:cs="Times New Roman"/>
          <w:b/>
          <w:bCs/>
          <w:sz w:val="36"/>
          <w:szCs w:val="36"/>
        </w:rPr>
        <w:t>законодатель не дает задремать,</w:t>
      </w:r>
      <w:r>
        <w:rPr>
          <w:rFonts w:cs="Times New Roman"/>
          <w:sz w:val="36"/>
          <w:szCs w:val="36"/>
        </w:rPr>
        <w:t xml:space="preserve"> постоянно принимаются нормы, которые мы ожидаем и совсем наоборот, которые уже никто не ожидает. Так бывает, шаг</w:t>
      </w:r>
      <w:r>
        <w:rPr>
          <w:rFonts w:cs="Times New Roman"/>
          <w:sz w:val="36"/>
          <w:szCs w:val="36"/>
        </w:rPr>
        <w:t xml:space="preserve"> вперед и после два назад.</w:t>
      </w:r>
    </w:p>
    <w:p w:rsidR="009D5DCC" w:rsidRDefault="009D5DCC">
      <w:pPr>
        <w:pStyle w:val="Textbody"/>
        <w:spacing w:after="0"/>
        <w:rPr>
          <w:rFonts w:cs="Times New Roman"/>
          <w:sz w:val="36"/>
          <w:szCs w:val="36"/>
        </w:rPr>
      </w:pPr>
    </w:p>
    <w:p w:rsidR="009D5DCC" w:rsidRDefault="003A52F8">
      <w:pPr>
        <w:pStyle w:val="Textbody"/>
        <w:spacing w:after="0"/>
        <w:rPr>
          <w:rFonts w:cs="Times New Roman"/>
          <w:i/>
          <w:iCs/>
          <w:sz w:val="36"/>
          <w:szCs w:val="36"/>
        </w:rPr>
      </w:pPr>
      <w:r>
        <w:rPr>
          <w:rFonts w:cs="Times New Roman"/>
          <w:i/>
          <w:iCs/>
          <w:sz w:val="36"/>
          <w:szCs w:val="36"/>
        </w:rPr>
        <w:t>Спортивные турниры, участие в социальных проектах, поддержка молодежных инициатив, в чем еще сильны нотариусы МоНП?  Какие увлечения и хобби становятся добрыми традициями?  </w:t>
      </w:r>
    </w:p>
    <w:p w:rsidR="009D5DCC" w:rsidRDefault="009D5DCC">
      <w:pPr>
        <w:pStyle w:val="Textbody"/>
        <w:spacing w:after="0"/>
        <w:rPr>
          <w:rFonts w:cs="Times New Roman"/>
          <w:sz w:val="36"/>
          <w:szCs w:val="36"/>
        </w:rPr>
      </w:pPr>
    </w:p>
    <w:p w:rsidR="009D5DCC" w:rsidRDefault="003A52F8">
      <w:pPr>
        <w:pStyle w:val="Textbody"/>
        <w:spacing w:after="0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- Большая составляющая в проведении внеслужебных </w:t>
      </w:r>
      <w:r>
        <w:rPr>
          <w:rFonts w:cs="Times New Roman"/>
          <w:sz w:val="36"/>
          <w:szCs w:val="36"/>
        </w:rPr>
        <w:t>мероприятий относится к спорту.</w:t>
      </w:r>
    </w:p>
    <w:p w:rsidR="009D5DCC" w:rsidRDefault="003A52F8">
      <w:pPr>
        <w:pStyle w:val="Textbody"/>
        <w:spacing w:after="0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Так на следующий год планируется спортивная Олимпиада нотариусов России и нам поручается ее проведение в феврале 2020г. Проводим и планируем мероприятия по поддержанию уровня жизни ветеранов нотариата, тех кто ранее служил э</w:t>
      </w:r>
      <w:r>
        <w:rPr>
          <w:rFonts w:cs="Times New Roman"/>
          <w:sz w:val="36"/>
          <w:szCs w:val="36"/>
        </w:rPr>
        <w:t>той профессии. Да и нынешний состав нотариата области более чем на половину состоит из людей старше 50 лет и это требует особого внимания к медицинскому обслуживанию. Мы ведь по профессии скорее самозанятые и помощь палаты здесь нужна всем. В реальных план</w:t>
      </w:r>
      <w:r>
        <w:rPr>
          <w:rFonts w:cs="Times New Roman"/>
          <w:sz w:val="36"/>
          <w:szCs w:val="36"/>
        </w:rPr>
        <w:t xml:space="preserve">ах создание Совета помощников нотариусов, где преобладает молодежь, которая рвется в бой и не только в профессию, но и за создание достойного и приятного досуга. Мы проводим дни здоровья с </w:t>
      </w:r>
      <w:r>
        <w:rPr>
          <w:rFonts w:cs="Times New Roman"/>
          <w:sz w:val="36"/>
          <w:szCs w:val="36"/>
        </w:rPr>
        <w:lastRenderedPageBreak/>
        <w:t>участием членов семьи. Иногда устраиваем общие праздники, посвященн</w:t>
      </w:r>
      <w:r>
        <w:rPr>
          <w:rFonts w:cs="Times New Roman"/>
          <w:sz w:val="36"/>
          <w:szCs w:val="36"/>
        </w:rPr>
        <w:t>ые Дню нотариата.</w:t>
      </w:r>
    </w:p>
    <w:p w:rsidR="009D5DCC" w:rsidRDefault="003A52F8">
      <w:pPr>
        <w:pStyle w:val="Textbody"/>
        <w:spacing w:after="0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Но главным для всех является по-прежнему работа.</w:t>
      </w:r>
    </w:p>
    <w:p w:rsidR="009D5DCC" w:rsidRDefault="009D5DCC">
      <w:pPr>
        <w:pStyle w:val="Textbody"/>
        <w:spacing w:after="0"/>
        <w:rPr>
          <w:rFonts w:cs="Times New Roman"/>
          <w:sz w:val="36"/>
          <w:szCs w:val="36"/>
        </w:rPr>
      </w:pPr>
    </w:p>
    <w:p w:rsidR="009D5DCC" w:rsidRDefault="009D5DCC">
      <w:pPr>
        <w:pStyle w:val="Textbody"/>
        <w:spacing w:after="0"/>
        <w:rPr>
          <w:rFonts w:cs="Times New Roman"/>
          <w:sz w:val="36"/>
          <w:szCs w:val="36"/>
        </w:rPr>
      </w:pPr>
    </w:p>
    <w:p w:rsidR="009D5DCC" w:rsidRDefault="003A52F8">
      <w:pPr>
        <w:pStyle w:val="Textbody"/>
        <w:spacing w:after="0"/>
        <w:rPr>
          <w:rFonts w:cs="Times New Roman"/>
          <w:i/>
          <w:iCs/>
        </w:rPr>
      </w:pPr>
      <w:r>
        <w:rPr>
          <w:rFonts w:cs="Times New Roman"/>
          <w:i/>
          <w:iCs/>
        </w:rPr>
        <w:t>Материал подготовлен Комиссией по имиджу, взаимодействию со средствами массовой информации и общественными организациями МоНП</w:t>
      </w:r>
    </w:p>
    <w:p w:rsidR="009D5DCC" w:rsidRDefault="009D5DCC">
      <w:pPr>
        <w:pStyle w:val="Standard"/>
        <w:rPr>
          <w:rFonts w:cs="Times New Roman"/>
          <w:sz w:val="36"/>
          <w:szCs w:val="36"/>
        </w:rPr>
      </w:pPr>
    </w:p>
    <w:sectPr w:rsidR="009D5DC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2F8" w:rsidRDefault="003A52F8">
      <w:r>
        <w:separator/>
      </w:r>
    </w:p>
  </w:endnote>
  <w:endnote w:type="continuationSeparator" w:id="0">
    <w:p w:rsidR="003A52F8" w:rsidRDefault="003A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2F8" w:rsidRDefault="003A52F8">
      <w:r>
        <w:rPr>
          <w:color w:val="000000"/>
        </w:rPr>
        <w:separator/>
      </w:r>
    </w:p>
  </w:footnote>
  <w:footnote w:type="continuationSeparator" w:id="0">
    <w:p w:rsidR="003A52F8" w:rsidRDefault="003A5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D5DCC"/>
    <w:rsid w:val="003A52F8"/>
    <w:rsid w:val="009D5DCC"/>
    <w:rsid w:val="00B8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FCC16-F4A4-4B32-AAB2-CDB688E2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sultantplus/offline/ref=7BC0D07010B185E128686ED0F44B1B1CC7B7796408836732B7A0C3FE477702EA8B99EA5C2DF4BA69FDCC0970C1f77D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2803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Толокнова</dc:creator>
  <cp:lastModifiedBy>Владимир Кошельков</cp:lastModifiedBy>
  <cp:revision>2</cp:revision>
  <cp:lastPrinted>2019-09-21T10:52:00Z</cp:lastPrinted>
  <dcterms:created xsi:type="dcterms:W3CDTF">2019-09-25T12:20:00Z</dcterms:created>
  <dcterms:modified xsi:type="dcterms:W3CDTF">2019-09-25T12:20:00Z</dcterms:modified>
</cp:coreProperties>
</file>