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7B" w:rsidRPr="00C70E7B" w:rsidRDefault="00C70E7B" w:rsidP="00C70E7B">
      <w:pPr>
        <w:jc w:val="center"/>
        <w:rPr>
          <w:rFonts w:ascii="Times New Roman" w:hAnsi="Times New Roman" w:cs="Times New Roman"/>
          <w:b/>
          <w:color w:val="auto"/>
          <w:sz w:val="24"/>
          <w:szCs w:val="24"/>
        </w:rPr>
      </w:pPr>
      <w:r w:rsidRPr="00C70E7B">
        <w:rPr>
          <w:rFonts w:ascii="Times New Roman" w:hAnsi="Times New Roman" w:cs="Times New Roman"/>
          <w:b/>
          <w:noProof/>
          <w:color w:val="auto"/>
          <w:sz w:val="24"/>
          <w:szCs w:val="24"/>
          <w:lang w:eastAsia="ru-RU"/>
        </w:rPr>
        <w:drawing>
          <wp:inline distT="0" distB="0" distL="0" distR="0">
            <wp:extent cx="769620" cy="899160"/>
            <wp:effectExtent l="0" t="0" r="0" b="0"/>
            <wp:docPr id="1" name="Рисунок 1" descr="Герб 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899160"/>
                    </a:xfrm>
                    <a:prstGeom prst="rect">
                      <a:avLst/>
                    </a:prstGeom>
                    <a:noFill/>
                    <a:ln>
                      <a:noFill/>
                    </a:ln>
                  </pic:spPr>
                </pic:pic>
              </a:graphicData>
            </a:graphic>
          </wp:inline>
        </w:drawing>
      </w:r>
      <w:r w:rsidRPr="00C70E7B">
        <w:rPr>
          <w:rFonts w:ascii="Times New Roman" w:hAnsi="Times New Roman" w:cs="Times New Roman"/>
          <w:b/>
          <w:color w:val="auto"/>
          <w:sz w:val="24"/>
          <w:szCs w:val="24"/>
        </w:rPr>
        <w:br/>
      </w:r>
    </w:p>
    <w:p w:rsidR="00C70E7B" w:rsidRPr="006C7418" w:rsidRDefault="00C70E7B" w:rsidP="00C70E7B">
      <w:pPr>
        <w:jc w:val="center"/>
        <w:rPr>
          <w:rFonts w:ascii="Times New Roman" w:hAnsi="Times New Roman" w:cs="Times New Roman"/>
          <w:color w:val="auto"/>
          <w:sz w:val="28"/>
          <w:szCs w:val="28"/>
        </w:rPr>
      </w:pPr>
      <w:r w:rsidRPr="006C7418">
        <w:rPr>
          <w:rFonts w:ascii="Times New Roman" w:hAnsi="Times New Roman" w:cs="Times New Roman"/>
          <w:b/>
          <w:color w:val="auto"/>
          <w:sz w:val="28"/>
          <w:szCs w:val="28"/>
        </w:rPr>
        <w:t>МОСКОВСКАЯ</w:t>
      </w:r>
      <w:r w:rsidR="003F5EE7" w:rsidRPr="006C7418">
        <w:rPr>
          <w:rFonts w:ascii="Times New Roman" w:hAnsi="Times New Roman" w:cs="Times New Roman"/>
          <w:b/>
          <w:color w:val="auto"/>
          <w:sz w:val="28"/>
          <w:szCs w:val="28"/>
        </w:rPr>
        <w:t xml:space="preserve"> </w:t>
      </w:r>
      <w:r w:rsidRPr="006C7418">
        <w:rPr>
          <w:rFonts w:ascii="Times New Roman" w:hAnsi="Times New Roman" w:cs="Times New Roman"/>
          <w:b/>
          <w:color w:val="auto"/>
          <w:sz w:val="28"/>
          <w:szCs w:val="28"/>
        </w:rPr>
        <w:t>ОБЛАСТНАЯ</w:t>
      </w:r>
      <w:r w:rsidR="003F5EE7" w:rsidRPr="006C7418">
        <w:rPr>
          <w:rFonts w:ascii="Times New Roman" w:hAnsi="Times New Roman" w:cs="Times New Roman"/>
          <w:b/>
          <w:color w:val="auto"/>
          <w:sz w:val="28"/>
          <w:szCs w:val="28"/>
        </w:rPr>
        <w:t xml:space="preserve"> </w:t>
      </w:r>
      <w:r w:rsidRPr="006C7418">
        <w:rPr>
          <w:rFonts w:ascii="Times New Roman" w:hAnsi="Times New Roman" w:cs="Times New Roman"/>
          <w:b/>
          <w:color w:val="auto"/>
          <w:sz w:val="28"/>
          <w:szCs w:val="28"/>
        </w:rPr>
        <w:t>НОТАРИАЛЬНАЯ ПАЛАТА</w:t>
      </w:r>
    </w:p>
    <w:p w:rsidR="00C70E7B" w:rsidRPr="006C7418" w:rsidRDefault="00C70E7B" w:rsidP="00C70E7B">
      <w:pPr>
        <w:jc w:val="center"/>
        <w:rPr>
          <w:rFonts w:ascii="Times New Roman" w:hAnsi="Times New Roman" w:cs="Times New Roman"/>
          <w:b/>
          <w:color w:val="auto"/>
          <w:sz w:val="28"/>
          <w:szCs w:val="28"/>
        </w:rPr>
      </w:pPr>
      <w:r w:rsidRPr="006C7418">
        <w:rPr>
          <w:rFonts w:ascii="Times New Roman" w:hAnsi="Times New Roman" w:cs="Times New Roman"/>
          <w:b/>
          <w:color w:val="auto"/>
          <w:sz w:val="28"/>
          <w:szCs w:val="28"/>
        </w:rPr>
        <w:t>(МоНП)</w:t>
      </w:r>
    </w:p>
    <w:p w:rsidR="00C70E7B" w:rsidRPr="006C7418" w:rsidRDefault="00C70E7B" w:rsidP="00803A7B">
      <w:pPr>
        <w:jc w:val="center"/>
        <w:rPr>
          <w:rFonts w:ascii="Times New Roman" w:hAnsi="Times New Roman" w:cs="Times New Roman"/>
          <w:color w:val="auto"/>
          <w:sz w:val="28"/>
          <w:szCs w:val="28"/>
        </w:rPr>
      </w:pPr>
    </w:p>
    <w:p w:rsidR="00C70E7B" w:rsidRPr="00C86B6C" w:rsidRDefault="00C70E7B" w:rsidP="00965CD5">
      <w:pPr>
        <w:spacing w:line="240" w:lineRule="auto"/>
        <w:jc w:val="right"/>
        <w:rPr>
          <w:rFonts w:ascii="Times New Roman" w:hAnsi="Times New Roman" w:cs="Times New Roman"/>
          <w:color w:val="auto"/>
          <w:sz w:val="24"/>
          <w:szCs w:val="24"/>
        </w:rPr>
      </w:pPr>
    </w:p>
    <w:p w:rsidR="004D585E" w:rsidRPr="00C70E7B" w:rsidRDefault="004D585E" w:rsidP="004D585E">
      <w:pPr>
        <w:spacing w:line="240" w:lineRule="auto"/>
        <w:ind w:firstLine="5103"/>
        <w:jc w:val="center"/>
        <w:rPr>
          <w:rFonts w:ascii="Times New Roman" w:hAnsi="Times New Roman" w:cs="Times New Roman"/>
          <w:b/>
          <w:color w:val="auto"/>
          <w:sz w:val="24"/>
          <w:szCs w:val="24"/>
        </w:rPr>
      </w:pPr>
      <w:r w:rsidRPr="00C70E7B">
        <w:rPr>
          <w:rFonts w:ascii="Times New Roman" w:hAnsi="Times New Roman" w:cs="Times New Roman"/>
          <w:b/>
          <w:color w:val="auto"/>
          <w:sz w:val="24"/>
          <w:szCs w:val="24"/>
        </w:rPr>
        <w:t>УТВЕРЖДЕН</w:t>
      </w:r>
      <w:r>
        <w:rPr>
          <w:rFonts w:ascii="Times New Roman" w:hAnsi="Times New Roman" w:cs="Times New Roman"/>
          <w:b/>
          <w:color w:val="auto"/>
          <w:sz w:val="24"/>
          <w:szCs w:val="24"/>
        </w:rPr>
        <w:t>О</w:t>
      </w:r>
    </w:p>
    <w:p w:rsidR="004D585E" w:rsidRPr="00C70E7B" w:rsidRDefault="004D585E" w:rsidP="004D585E">
      <w:pPr>
        <w:spacing w:line="240" w:lineRule="auto"/>
        <w:ind w:firstLine="5103"/>
        <w:jc w:val="center"/>
        <w:rPr>
          <w:rFonts w:ascii="Times New Roman" w:hAnsi="Times New Roman" w:cs="Times New Roman"/>
          <w:color w:val="auto"/>
          <w:sz w:val="24"/>
          <w:szCs w:val="24"/>
        </w:rPr>
      </w:pPr>
      <w:r w:rsidRPr="00C70E7B">
        <w:rPr>
          <w:rFonts w:ascii="Times New Roman" w:hAnsi="Times New Roman" w:cs="Times New Roman"/>
          <w:color w:val="auto"/>
          <w:sz w:val="24"/>
          <w:szCs w:val="24"/>
        </w:rPr>
        <w:t>протокол Правлени</w:t>
      </w:r>
      <w:r>
        <w:rPr>
          <w:rFonts w:ascii="Times New Roman" w:hAnsi="Times New Roman" w:cs="Times New Roman"/>
          <w:color w:val="auto"/>
          <w:sz w:val="24"/>
          <w:szCs w:val="24"/>
        </w:rPr>
        <w:t>я</w:t>
      </w:r>
    </w:p>
    <w:p w:rsidR="004D585E" w:rsidRPr="00C70E7B" w:rsidRDefault="004D585E" w:rsidP="004D585E">
      <w:pPr>
        <w:spacing w:line="240" w:lineRule="auto"/>
        <w:ind w:firstLine="5103"/>
        <w:jc w:val="center"/>
        <w:rPr>
          <w:rFonts w:ascii="Times New Roman" w:hAnsi="Times New Roman" w:cs="Times New Roman"/>
          <w:color w:val="auto"/>
          <w:sz w:val="24"/>
          <w:szCs w:val="24"/>
        </w:rPr>
      </w:pPr>
      <w:r w:rsidRPr="00C70E7B">
        <w:rPr>
          <w:rFonts w:ascii="Times New Roman" w:hAnsi="Times New Roman" w:cs="Times New Roman"/>
          <w:color w:val="auto"/>
          <w:sz w:val="24"/>
          <w:szCs w:val="24"/>
        </w:rPr>
        <w:t>Московской областной</w:t>
      </w:r>
    </w:p>
    <w:p w:rsidR="004D585E" w:rsidRPr="00C70E7B" w:rsidRDefault="004D585E" w:rsidP="004D585E">
      <w:pPr>
        <w:spacing w:line="240" w:lineRule="auto"/>
        <w:ind w:firstLine="5103"/>
        <w:jc w:val="center"/>
        <w:rPr>
          <w:rFonts w:ascii="Times New Roman" w:hAnsi="Times New Roman" w:cs="Times New Roman"/>
          <w:color w:val="auto"/>
          <w:sz w:val="24"/>
          <w:szCs w:val="24"/>
        </w:rPr>
      </w:pPr>
      <w:r w:rsidRPr="00C70E7B">
        <w:rPr>
          <w:rFonts w:ascii="Times New Roman" w:hAnsi="Times New Roman" w:cs="Times New Roman"/>
          <w:color w:val="auto"/>
          <w:sz w:val="24"/>
          <w:szCs w:val="24"/>
        </w:rPr>
        <w:t>Нотариальной Палаты</w:t>
      </w:r>
    </w:p>
    <w:p w:rsidR="004D585E" w:rsidRDefault="004D585E" w:rsidP="004D585E">
      <w:pPr>
        <w:spacing w:line="240" w:lineRule="auto"/>
        <w:ind w:firstLine="5103"/>
        <w:jc w:val="center"/>
        <w:rPr>
          <w:rFonts w:ascii="Times New Roman" w:hAnsi="Times New Roman" w:cs="Times New Roman"/>
          <w:color w:val="auto"/>
          <w:sz w:val="24"/>
          <w:szCs w:val="24"/>
        </w:rPr>
      </w:pPr>
      <w:r w:rsidRPr="00C70E7B">
        <w:rPr>
          <w:rFonts w:ascii="Times New Roman" w:hAnsi="Times New Roman" w:cs="Times New Roman"/>
          <w:color w:val="auto"/>
          <w:sz w:val="24"/>
          <w:szCs w:val="24"/>
        </w:rPr>
        <w:t>от 31.01.2024 № 1/2024</w:t>
      </w:r>
      <w:r>
        <w:rPr>
          <w:rFonts w:ascii="Times New Roman" w:hAnsi="Times New Roman" w:cs="Times New Roman"/>
          <w:color w:val="auto"/>
          <w:sz w:val="24"/>
          <w:szCs w:val="24"/>
        </w:rPr>
        <w:t>,</w:t>
      </w:r>
    </w:p>
    <w:p w:rsidR="004D585E" w:rsidRDefault="004D585E" w:rsidP="004D585E">
      <w:pPr>
        <w:spacing w:line="240" w:lineRule="auto"/>
        <w:ind w:firstLine="5103"/>
        <w:jc w:val="center"/>
        <w:rPr>
          <w:rFonts w:ascii="Times New Roman" w:hAnsi="Times New Roman" w:cs="Times New Roman"/>
          <w:color w:val="auto"/>
          <w:sz w:val="24"/>
          <w:szCs w:val="24"/>
        </w:rPr>
      </w:pPr>
      <w:r>
        <w:rPr>
          <w:rFonts w:ascii="Times New Roman" w:hAnsi="Times New Roman" w:cs="Times New Roman"/>
          <w:color w:val="auto"/>
          <w:sz w:val="24"/>
          <w:szCs w:val="24"/>
        </w:rPr>
        <w:t>в новой редакции</w:t>
      </w:r>
    </w:p>
    <w:p w:rsidR="004D585E" w:rsidRPr="00C70E7B" w:rsidRDefault="004D585E" w:rsidP="004D585E">
      <w:pPr>
        <w:spacing w:line="240" w:lineRule="auto"/>
        <w:ind w:firstLine="5103"/>
        <w:jc w:val="center"/>
        <w:rPr>
          <w:rFonts w:ascii="Times New Roman" w:hAnsi="Times New Roman" w:cs="Times New Roman"/>
          <w:color w:val="auto"/>
          <w:sz w:val="24"/>
          <w:szCs w:val="24"/>
        </w:rPr>
      </w:pPr>
      <w:r>
        <w:rPr>
          <w:rFonts w:ascii="Times New Roman" w:hAnsi="Times New Roman" w:cs="Times New Roman"/>
          <w:color w:val="auto"/>
          <w:sz w:val="24"/>
          <w:szCs w:val="24"/>
        </w:rPr>
        <w:t>от 25.12.2024 № 13/2024</w:t>
      </w:r>
    </w:p>
    <w:p w:rsidR="00803A7B" w:rsidRPr="00C86B6C" w:rsidRDefault="00803A7B" w:rsidP="00965CD5">
      <w:pPr>
        <w:spacing w:line="240" w:lineRule="auto"/>
        <w:rPr>
          <w:rFonts w:ascii="Times New Roman" w:hAnsi="Times New Roman" w:cs="Times New Roman"/>
          <w:color w:val="auto"/>
          <w:sz w:val="24"/>
          <w:szCs w:val="24"/>
        </w:rPr>
      </w:pPr>
    </w:p>
    <w:p w:rsidR="00803A7B" w:rsidRPr="00C86B6C" w:rsidRDefault="00803A7B" w:rsidP="00965CD5">
      <w:pPr>
        <w:spacing w:line="240" w:lineRule="auto"/>
        <w:rPr>
          <w:rFonts w:ascii="Times New Roman" w:hAnsi="Times New Roman" w:cs="Times New Roman"/>
          <w:color w:val="auto"/>
          <w:sz w:val="24"/>
          <w:szCs w:val="24"/>
        </w:rPr>
      </w:pPr>
    </w:p>
    <w:p w:rsidR="00803A7B" w:rsidRPr="00750F88" w:rsidRDefault="00750F88" w:rsidP="00750F88">
      <w:pPr>
        <w:spacing w:line="240" w:lineRule="auto"/>
        <w:jc w:val="center"/>
        <w:rPr>
          <w:rFonts w:ascii="Times New Roman" w:hAnsi="Times New Roman" w:cs="Times New Roman"/>
          <w:b/>
          <w:bCs/>
          <w:color w:val="auto"/>
          <w:sz w:val="24"/>
          <w:szCs w:val="24"/>
        </w:rPr>
      </w:pPr>
      <w:r w:rsidRPr="00750F88">
        <w:rPr>
          <w:rFonts w:ascii="Times New Roman" w:hAnsi="Times New Roman" w:cs="Times New Roman"/>
          <w:b/>
          <w:bCs/>
          <w:color w:val="auto"/>
          <w:sz w:val="24"/>
          <w:szCs w:val="24"/>
        </w:rPr>
        <w:t>ПОЛОЖЕНИЕ</w:t>
      </w:r>
      <w:r w:rsidRPr="00750F88">
        <w:rPr>
          <w:rFonts w:ascii="Times New Roman" w:hAnsi="Times New Roman" w:cs="Times New Roman"/>
          <w:b/>
          <w:bCs/>
          <w:color w:val="auto"/>
          <w:sz w:val="24"/>
          <w:szCs w:val="24"/>
        </w:rPr>
        <w:br/>
      </w:r>
      <w:r w:rsidR="00803A7B" w:rsidRPr="00750F88">
        <w:rPr>
          <w:rFonts w:ascii="Times New Roman" w:hAnsi="Times New Roman" w:cs="Times New Roman"/>
          <w:b/>
          <w:bCs/>
          <w:color w:val="auto"/>
          <w:sz w:val="24"/>
          <w:szCs w:val="24"/>
        </w:rPr>
        <w:t>о конкурсе</w:t>
      </w:r>
      <w:r w:rsidRPr="00750F88">
        <w:rPr>
          <w:rFonts w:ascii="Times New Roman" w:hAnsi="Times New Roman" w:cs="Times New Roman"/>
          <w:b/>
          <w:bCs/>
          <w:color w:val="auto"/>
          <w:sz w:val="24"/>
          <w:szCs w:val="24"/>
        </w:rPr>
        <w:t xml:space="preserve"> </w:t>
      </w:r>
      <w:r w:rsidR="00803A7B" w:rsidRPr="00750F88">
        <w:rPr>
          <w:rFonts w:ascii="Times New Roman" w:hAnsi="Times New Roman" w:cs="Times New Roman"/>
          <w:b/>
          <w:bCs/>
          <w:color w:val="auto"/>
          <w:sz w:val="24"/>
          <w:szCs w:val="24"/>
        </w:rPr>
        <w:t>на лучшее публицистическое произведение о нотариате</w:t>
      </w:r>
    </w:p>
    <w:p w:rsidR="00803A7B" w:rsidRPr="00234642" w:rsidRDefault="00A97FF6" w:rsidP="00750F88">
      <w:pPr>
        <w:keepNext/>
        <w:widowControl w:val="0"/>
        <w:tabs>
          <w:tab w:val="left" w:pos="1276"/>
        </w:tabs>
        <w:suppressAutoHyphens w:val="0"/>
        <w:spacing w:before="100" w:beforeAutospacing="1" w:after="100" w:afterAutospacing="1"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Раздел </w:t>
      </w:r>
      <w:r w:rsidR="00234642" w:rsidRPr="00234642">
        <w:rPr>
          <w:rFonts w:ascii="Times New Roman" w:hAnsi="Times New Roman" w:cs="Times New Roman"/>
          <w:b/>
          <w:color w:val="auto"/>
          <w:sz w:val="24"/>
          <w:szCs w:val="24"/>
          <w:lang w:val="en-US"/>
        </w:rPr>
        <w:t>I</w:t>
      </w:r>
      <w:r w:rsidR="00803A7B" w:rsidRPr="00234642">
        <w:rPr>
          <w:rFonts w:ascii="Times New Roman" w:hAnsi="Times New Roman" w:cs="Times New Roman"/>
          <w:b/>
          <w:color w:val="auto"/>
          <w:sz w:val="24"/>
          <w:szCs w:val="24"/>
        </w:rPr>
        <w:t>.</w:t>
      </w:r>
      <w:r w:rsidR="00C70E7B" w:rsidRPr="00234642">
        <w:rPr>
          <w:rFonts w:ascii="Times New Roman" w:hAnsi="Times New Roman" w:cs="Times New Roman"/>
          <w:b/>
          <w:color w:val="auto"/>
          <w:sz w:val="24"/>
          <w:szCs w:val="24"/>
        </w:rPr>
        <w:t xml:space="preserve"> </w:t>
      </w:r>
      <w:r w:rsidR="00803A7B" w:rsidRPr="00234642">
        <w:rPr>
          <w:rFonts w:ascii="Times New Roman" w:hAnsi="Times New Roman" w:cs="Times New Roman"/>
          <w:b/>
          <w:color w:val="auto"/>
          <w:sz w:val="24"/>
          <w:szCs w:val="24"/>
        </w:rPr>
        <w:t>Общие положения</w:t>
      </w:r>
    </w:p>
    <w:p w:rsidR="00803A7B" w:rsidRPr="00C70E7B" w:rsidRDefault="00803A7B" w:rsidP="006423B2">
      <w:pPr>
        <w:tabs>
          <w:tab w:val="left" w:pos="288"/>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1.1.</w:t>
      </w:r>
      <w:r w:rsidR="00C70E7B">
        <w:rPr>
          <w:rFonts w:ascii="Times New Roman" w:hAnsi="Times New Roman" w:cs="Times New Roman"/>
          <w:color w:val="auto"/>
          <w:sz w:val="24"/>
          <w:szCs w:val="24"/>
        </w:rPr>
        <w:tab/>
      </w:r>
      <w:r w:rsidR="00336CB7" w:rsidRPr="006E75D2">
        <w:rPr>
          <w:rFonts w:ascii="Times New Roman" w:hAnsi="Times New Roman" w:cs="Times New Roman"/>
          <w:color w:val="auto"/>
          <w:sz w:val="24"/>
          <w:szCs w:val="24"/>
        </w:rPr>
        <w:t xml:space="preserve">Положение о конкурсе на лучшее публицистическое произведение о нотариате </w:t>
      </w:r>
      <w:r w:rsidRPr="006E75D2">
        <w:rPr>
          <w:rFonts w:ascii="Times New Roman" w:hAnsi="Times New Roman" w:cs="Times New Roman"/>
          <w:color w:val="auto"/>
          <w:sz w:val="24"/>
          <w:szCs w:val="24"/>
        </w:rPr>
        <w:t>определяет цели, задачи,</w:t>
      </w:r>
      <w:r w:rsidR="00336CB7" w:rsidRPr="006E75D2">
        <w:rPr>
          <w:rFonts w:ascii="Times New Roman" w:hAnsi="Times New Roman" w:cs="Times New Roman"/>
          <w:color w:val="auto"/>
          <w:sz w:val="24"/>
          <w:szCs w:val="24"/>
        </w:rPr>
        <w:t xml:space="preserve"> </w:t>
      </w:r>
      <w:r w:rsidR="007D3578" w:rsidRPr="006E75D2">
        <w:rPr>
          <w:rFonts w:ascii="Times New Roman" w:hAnsi="Times New Roman" w:cs="Times New Roman"/>
          <w:color w:val="auto"/>
          <w:sz w:val="24"/>
          <w:szCs w:val="24"/>
        </w:rPr>
        <w:t xml:space="preserve">условия проведения, </w:t>
      </w:r>
      <w:r w:rsidR="00336CB7" w:rsidRPr="006E75D2">
        <w:rPr>
          <w:rFonts w:ascii="Times New Roman" w:hAnsi="Times New Roman" w:cs="Times New Roman"/>
          <w:color w:val="auto"/>
          <w:sz w:val="24"/>
          <w:szCs w:val="24"/>
        </w:rPr>
        <w:t>порядок организации и подведени</w:t>
      </w:r>
      <w:r w:rsidR="007D3578" w:rsidRPr="006E75D2">
        <w:rPr>
          <w:rFonts w:ascii="Times New Roman" w:hAnsi="Times New Roman" w:cs="Times New Roman"/>
          <w:color w:val="auto"/>
          <w:sz w:val="24"/>
          <w:szCs w:val="24"/>
        </w:rPr>
        <w:t>я</w:t>
      </w:r>
      <w:r w:rsidR="00336CB7" w:rsidRPr="006E75D2">
        <w:rPr>
          <w:rFonts w:ascii="Times New Roman" w:hAnsi="Times New Roman" w:cs="Times New Roman"/>
          <w:color w:val="auto"/>
          <w:sz w:val="24"/>
          <w:szCs w:val="24"/>
        </w:rPr>
        <w:t xml:space="preserve"> итогов</w:t>
      </w:r>
      <w:r w:rsidRPr="006E75D2">
        <w:rPr>
          <w:rFonts w:ascii="Times New Roman" w:hAnsi="Times New Roman" w:cs="Times New Roman"/>
          <w:color w:val="auto"/>
          <w:sz w:val="24"/>
          <w:szCs w:val="24"/>
        </w:rPr>
        <w:t xml:space="preserve"> </w:t>
      </w:r>
      <w:r w:rsidR="00336CB7" w:rsidRPr="006E75D2">
        <w:rPr>
          <w:rFonts w:ascii="Times New Roman" w:hAnsi="Times New Roman" w:cs="Times New Roman"/>
          <w:color w:val="auto"/>
          <w:sz w:val="24"/>
          <w:szCs w:val="24"/>
        </w:rPr>
        <w:t xml:space="preserve">конкурса </w:t>
      </w:r>
      <w:r w:rsidRPr="006E75D2">
        <w:rPr>
          <w:rFonts w:ascii="Times New Roman" w:hAnsi="Times New Roman" w:cs="Times New Roman"/>
          <w:color w:val="auto"/>
          <w:sz w:val="24"/>
          <w:szCs w:val="24"/>
        </w:rPr>
        <w:t xml:space="preserve">(далее </w:t>
      </w:r>
      <w:r w:rsidR="00336CB7" w:rsidRPr="006E75D2">
        <w:rPr>
          <w:rFonts w:ascii="Times New Roman" w:hAnsi="Times New Roman" w:cs="Times New Roman"/>
          <w:color w:val="auto"/>
          <w:sz w:val="24"/>
          <w:szCs w:val="24"/>
        </w:rPr>
        <w:t>–</w:t>
      </w:r>
      <w:r w:rsidRPr="006E75D2">
        <w:rPr>
          <w:rFonts w:ascii="Times New Roman" w:hAnsi="Times New Roman" w:cs="Times New Roman"/>
          <w:color w:val="auto"/>
          <w:sz w:val="24"/>
          <w:szCs w:val="24"/>
        </w:rPr>
        <w:t xml:space="preserve"> </w:t>
      </w:r>
      <w:r w:rsidR="00336CB7" w:rsidRPr="006E75D2">
        <w:rPr>
          <w:rFonts w:ascii="Times New Roman" w:hAnsi="Times New Roman" w:cs="Times New Roman"/>
          <w:color w:val="auto"/>
          <w:sz w:val="24"/>
          <w:szCs w:val="24"/>
        </w:rPr>
        <w:t>Положение,</w:t>
      </w:r>
      <w:r w:rsidR="00926B29">
        <w:rPr>
          <w:rFonts w:ascii="Times New Roman" w:hAnsi="Times New Roman" w:cs="Times New Roman"/>
          <w:color w:val="auto"/>
          <w:sz w:val="24"/>
          <w:szCs w:val="24"/>
        </w:rPr>
        <w:t xml:space="preserve"> </w:t>
      </w:r>
      <w:r w:rsidRPr="006E75D2">
        <w:rPr>
          <w:rFonts w:ascii="Times New Roman" w:hAnsi="Times New Roman" w:cs="Times New Roman"/>
          <w:color w:val="auto"/>
          <w:sz w:val="24"/>
          <w:szCs w:val="24"/>
        </w:rPr>
        <w:t>Конкурс)</w:t>
      </w:r>
      <w:r w:rsidR="00336CB7" w:rsidRPr="006E75D2">
        <w:rPr>
          <w:rFonts w:ascii="Times New Roman" w:hAnsi="Times New Roman" w:cs="Times New Roman"/>
          <w:color w:val="auto"/>
          <w:sz w:val="24"/>
          <w:szCs w:val="24"/>
        </w:rPr>
        <w:t>, проводимого в Московской областной Нотариальной Палате (далее</w:t>
      </w:r>
      <w:r w:rsidR="00B7539C">
        <w:rPr>
          <w:rFonts w:ascii="Times New Roman" w:hAnsi="Times New Roman" w:cs="Times New Roman"/>
          <w:color w:val="auto"/>
          <w:sz w:val="24"/>
          <w:szCs w:val="24"/>
        </w:rPr>
        <w:t xml:space="preserve"> </w:t>
      </w:r>
      <w:r w:rsidR="00B7539C" w:rsidRPr="006E75D2">
        <w:rPr>
          <w:rFonts w:ascii="Times New Roman" w:hAnsi="Times New Roman" w:cs="Times New Roman"/>
          <w:color w:val="auto"/>
          <w:sz w:val="24"/>
          <w:szCs w:val="24"/>
        </w:rPr>
        <w:t>–</w:t>
      </w:r>
      <w:r w:rsidR="00336CB7" w:rsidRPr="006E75D2">
        <w:rPr>
          <w:rFonts w:ascii="Times New Roman" w:hAnsi="Times New Roman" w:cs="Times New Roman"/>
          <w:color w:val="auto"/>
          <w:sz w:val="24"/>
          <w:szCs w:val="24"/>
        </w:rPr>
        <w:t xml:space="preserve"> МоНП)</w:t>
      </w:r>
      <w:r w:rsidRPr="006E75D2">
        <w:rPr>
          <w:rFonts w:ascii="Times New Roman" w:hAnsi="Times New Roman" w:cs="Times New Roman"/>
          <w:color w:val="auto"/>
          <w:sz w:val="24"/>
          <w:szCs w:val="24"/>
        </w:rPr>
        <w:t>.</w:t>
      </w:r>
      <w:r w:rsidR="003F5EE7">
        <w:rPr>
          <w:rFonts w:ascii="Times New Roman" w:hAnsi="Times New Roman" w:cs="Times New Roman"/>
          <w:color w:val="auto"/>
          <w:sz w:val="24"/>
          <w:szCs w:val="24"/>
        </w:rPr>
        <w:t xml:space="preserve"> </w:t>
      </w:r>
    </w:p>
    <w:p w:rsidR="00803A7B" w:rsidRPr="00C70E7B" w:rsidRDefault="00803A7B" w:rsidP="006423B2">
      <w:pPr>
        <w:tabs>
          <w:tab w:val="left" w:pos="288"/>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1.2.</w:t>
      </w:r>
      <w:r w:rsidR="00C70E7B">
        <w:rPr>
          <w:rFonts w:ascii="Times New Roman" w:hAnsi="Times New Roman" w:cs="Times New Roman"/>
          <w:color w:val="auto"/>
          <w:sz w:val="24"/>
          <w:szCs w:val="24"/>
        </w:rPr>
        <w:tab/>
      </w:r>
      <w:r w:rsidRPr="00C70E7B">
        <w:rPr>
          <w:rFonts w:ascii="Times New Roman" w:hAnsi="Times New Roman" w:cs="Times New Roman"/>
          <w:color w:val="auto"/>
          <w:sz w:val="24"/>
          <w:szCs w:val="24"/>
        </w:rPr>
        <w:t>Цели Конкурса:</w:t>
      </w:r>
    </w:p>
    <w:p w:rsidR="00803A7B" w:rsidRPr="00C70E7B" w:rsidRDefault="00D64553" w:rsidP="005B3C16">
      <w:pPr>
        <w:tabs>
          <w:tab w:val="left" w:pos="288"/>
          <w:tab w:val="left" w:pos="993"/>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5B3C16">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 xml:space="preserve">повышение значимости профессии нотариуса </w:t>
      </w:r>
      <w:r>
        <w:rPr>
          <w:rFonts w:ascii="Times New Roman" w:hAnsi="Times New Roman" w:cs="Times New Roman"/>
          <w:color w:val="auto"/>
          <w:sz w:val="24"/>
          <w:szCs w:val="24"/>
        </w:rPr>
        <w:t xml:space="preserve">среди </w:t>
      </w:r>
      <w:r w:rsidR="00803A7B" w:rsidRPr="00C70E7B">
        <w:rPr>
          <w:rFonts w:ascii="Times New Roman" w:hAnsi="Times New Roman" w:cs="Times New Roman"/>
          <w:color w:val="auto"/>
          <w:sz w:val="24"/>
          <w:szCs w:val="24"/>
        </w:rPr>
        <w:t>юридических профессий;</w:t>
      </w:r>
    </w:p>
    <w:p w:rsidR="00803A7B" w:rsidRPr="00C70E7B" w:rsidRDefault="00D64553" w:rsidP="005B3C16">
      <w:pPr>
        <w:tabs>
          <w:tab w:val="left" w:pos="288"/>
          <w:tab w:val="left" w:pos="993"/>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5B3C16">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повышение уровня доверия общества к нотариату;</w:t>
      </w:r>
    </w:p>
    <w:p w:rsidR="00803A7B" w:rsidRPr="00C70E7B" w:rsidRDefault="00D64553" w:rsidP="005B3C16">
      <w:pPr>
        <w:tabs>
          <w:tab w:val="left" w:pos="288"/>
          <w:tab w:val="left" w:pos="993"/>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5B3C16">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 xml:space="preserve">внедрение современных идей, инициатив </w:t>
      </w:r>
      <w:r w:rsidR="00336CB7">
        <w:rPr>
          <w:rFonts w:ascii="Times New Roman" w:hAnsi="Times New Roman" w:cs="Times New Roman"/>
          <w:color w:val="auto"/>
          <w:sz w:val="24"/>
          <w:szCs w:val="24"/>
        </w:rPr>
        <w:t xml:space="preserve">для </w:t>
      </w:r>
      <w:r w:rsidR="00803A7B" w:rsidRPr="00C70E7B">
        <w:rPr>
          <w:rFonts w:ascii="Times New Roman" w:hAnsi="Times New Roman" w:cs="Times New Roman"/>
          <w:color w:val="auto"/>
          <w:sz w:val="24"/>
          <w:szCs w:val="24"/>
        </w:rPr>
        <w:t>формирования положительного имиджа нотариата</w:t>
      </w:r>
      <w:r w:rsidR="00884FB6">
        <w:rPr>
          <w:rFonts w:ascii="Times New Roman" w:hAnsi="Times New Roman" w:cs="Times New Roman"/>
          <w:color w:val="auto"/>
          <w:sz w:val="24"/>
          <w:szCs w:val="24"/>
        </w:rPr>
        <w:t>.</w:t>
      </w:r>
    </w:p>
    <w:p w:rsidR="00803A7B" w:rsidRPr="00C70E7B" w:rsidRDefault="00803A7B" w:rsidP="006423B2">
      <w:pPr>
        <w:tabs>
          <w:tab w:val="left" w:pos="288"/>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1.3.</w:t>
      </w:r>
      <w:r w:rsidR="00C70E7B">
        <w:rPr>
          <w:rFonts w:ascii="Times New Roman" w:hAnsi="Times New Roman" w:cs="Times New Roman"/>
          <w:color w:val="auto"/>
          <w:sz w:val="24"/>
          <w:szCs w:val="24"/>
        </w:rPr>
        <w:tab/>
      </w:r>
      <w:r w:rsidRPr="00C70E7B">
        <w:rPr>
          <w:rFonts w:ascii="Times New Roman" w:hAnsi="Times New Roman" w:cs="Times New Roman"/>
          <w:color w:val="auto"/>
          <w:sz w:val="24"/>
          <w:szCs w:val="24"/>
        </w:rPr>
        <w:t>Задачи Конкурса:</w:t>
      </w:r>
    </w:p>
    <w:p w:rsidR="00803A7B" w:rsidRPr="00C70E7B" w:rsidRDefault="00576F96" w:rsidP="006423B2">
      <w:pPr>
        <w:tabs>
          <w:tab w:val="left" w:pos="993"/>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D64553">
        <w:rPr>
          <w:rFonts w:ascii="Times New Roman" w:hAnsi="Times New Roman" w:cs="Times New Roman"/>
          <w:color w:val="auto"/>
          <w:sz w:val="24"/>
          <w:szCs w:val="24"/>
        </w:rPr>
        <w:t>)</w:t>
      </w:r>
      <w:r w:rsidR="005B3C16">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привлечение внимания и укрепление интереса общественности, юридического сообщества к деятельности нотариата;</w:t>
      </w:r>
    </w:p>
    <w:p w:rsidR="00803A7B" w:rsidRPr="00C70E7B" w:rsidRDefault="00576F96" w:rsidP="006423B2">
      <w:pPr>
        <w:tabs>
          <w:tab w:val="left" w:pos="993"/>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D64553">
        <w:rPr>
          <w:rFonts w:ascii="Times New Roman" w:hAnsi="Times New Roman" w:cs="Times New Roman"/>
          <w:color w:val="auto"/>
          <w:sz w:val="24"/>
          <w:szCs w:val="24"/>
        </w:rPr>
        <w:t>)</w:t>
      </w:r>
      <w:r w:rsidR="005B3C16">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 xml:space="preserve">сохранение информации о событиях нотариата, о нотариальном </w:t>
      </w:r>
      <w:r w:rsidR="00336CB7">
        <w:rPr>
          <w:rFonts w:ascii="Times New Roman" w:hAnsi="Times New Roman" w:cs="Times New Roman"/>
          <w:color w:val="auto"/>
          <w:sz w:val="24"/>
          <w:szCs w:val="24"/>
        </w:rPr>
        <w:t>сообществе</w:t>
      </w:r>
      <w:r w:rsidR="00803A7B" w:rsidRPr="00C70E7B">
        <w:rPr>
          <w:rFonts w:ascii="Times New Roman" w:hAnsi="Times New Roman" w:cs="Times New Roman"/>
          <w:color w:val="auto"/>
          <w:sz w:val="24"/>
          <w:szCs w:val="24"/>
        </w:rPr>
        <w:t>;</w:t>
      </w:r>
    </w:p>
    <w:p w:rsidR="00803A7B" w:rsidRPr="00C70E7B" w:rsidRDefault="00576F96" w:rsidP="006423B2">
      <w:pPr>
        <w:tabs>
          <w:tab w:val="left" w:pos="993"/>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D64553">
        <w:rPr>
          <w:rFonts w:ascii="Times New Roman" w:hAnsi="Times New Roman" w:cs="Times New Roman"/>
          <w:color w:val="auto"/>
          <w:sz w:val="24"/>
          <w:szCs w:val="24"/>
        </w:rPr>
        <w:t>)</w:t>
      </w:r>
      <w:r w:rsidR="005B3C16">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 xml:space="preserve">содействие публикационной </w:t>
      </w:r>
      <w:r w:rsidR="00D64553" w:rsidRPr="00F16BCD">
        <w:rPr>
          <w:rFonts w:ascii="Times New Roman" w:hAnsi="Times New Roman" w:cs="Times New Roman"/>
          <w:iCs/>
          <w:color w:val="auto"/>
          <w:sz w:val="24"/>
          <w:szCs w:val="24"/>
        </w:rPr>
        <w:t>активности</w:t>
      </w:r>
      <w:r w:rsidR="00803A7B" w:rsidRPr="00C70E7B">
        <w:rPr>
          <w:rFonts w:ascii="Times New Roman" w:hAnsi="Times New Roman" w:cs="Times New Roman"/>
          <w:color w:val="auto"/>
          <w:sz w:val="24"/>
          <w:szCs w:val="24"/>
        </w:rPr>
        <w:t xml:space="preserve"> нотариусов.</w:t>
      </w:r>
    </w:p>
    <w:p w:rsidR="00803A7B" w:rsidRPr="00C70E7B" w:rsidRDefault="00803A7B" w:rsidP="006423B2">
      <w:pPr>
        <w:tabs>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1.4.</w:t>
      </w:r>
      <w:r w:rsidR="00C70E7B">
        <w:rPr>
          <w:rFonts w:ascii="Times New Roman" w:hAnsi="Times New Roman" w:cs="Times New Roman"/>
          <w:color w:val="auto"/>
          <w:sz w:val="24"/>
          <w:szCs w:val="24"/>
        </w:rPr>
        <w:tab/>
      </w:r>
      <w:r w:rsidRPr="00C70E7B">
        <w:rPr>
          <w:rFonts w:ascii="Times New Roman" w:hAnsi="Times New Roman" w:cs="Times New Roman"/>
          <w:color w:val="auto"/>
          <w:sz w:val="24"/>
          <w:szCs w:val="24"/>
        </w:rPr>
        <w:t>Конкурс проводится в следующих номинациях:</w:t>
      </w:r>
    </w:p>
    <w:p w:rsidR="00803A7B" w:rsidRPr="00C70E7B" w:rsidRDefault="00D64553" w:rsidP="005B3C16">
      <w:pPr>
        <w:tabs>
          <w:tab w:val="left" w:pos="288"/>
          <w:tab w:val="left" w:pos="993"/>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5B3C16">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 xml:space="preserve">«Золотое перо нотариата» – к участию приглашаются журналисты, </w:t>
      </w:r>
      <w:r w:rsidR="006E75D2">
        <w:rPr>
          <w:rFonts w:ascii="Times New Roman" w:hAnsi="Times New Roman" w:cs="Times New Roman"/>
          <w:color w:val="auto"/>
          <w:sz w:val="24"/>
          <w:szCs w:val="24"/>
        </w:rPr>
        <w:t xml:space="preserve">а также иные профессиональные литераторы, </w:t>
      </w:r>
      <w:r w:rsidR="00803A7B" w:rsidRPr="00C70E7B">
        <w:rPr>
          <w:rFonts w:ascii="Times New Roman" w:hAnsi="Times New Roman" w:cs="Times New Roman"/>
          <w:color w:val="auto"/>
          <w:sz w:val="24"/>
          <w:szCs w:val="24"/>
        </w:rPr>
        <w:t>которые создают публицистические произведения о</w:t>
      </w:r>
      <w:r w:rsidR="00DC32F9">
        <w:rPr>
          <w:rFonts w:ascii="Times New Roman" w:hAnsi="Times New Roman" w:cs="Times New Roman"/>
          <w:color w:val="auto"/>
          <w:sz w:val="24"/>
          <w:szCs w:val="24"/>
        </w:rPr>
        <w:t> </w:t>
      </w:r>
      <w:r w:rsidR="00803A7B" w:rsidRPr="00C70E7B">
        <w:rPr>
          <w:rFonts w:ascii="Times New Roman" w:hAnsi="Times New Roman" w:cs="Times New Roman"/>
          <w:color w:val="auto"/>
          <w:sz w:val="24"/>
          <w:szCs w:val="24"/>
        </w:rPr>
        <w:t>нотариате;</w:t>
      </w:r>
    </w:p>
    <w:p w:rsidR="00803A7B" w:rsidRPr="00C70E7B" w:rsidRDefault="00D64553" w:rsidP="005B3C16">
      <w:pPr>
        <w:tabs>
          <w:tab w:val="left" w:pos="993"/>
          <w:tab w:val="left" w:pos="1276"/>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5B3C16">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w:t>
      </w:r>
      <w:r w:rsidR="00234642">
        <w:rPr>
          <w:rFonts w:ascii="Times New Roman" w:hAnsi="Times New Roman" w:cs="Times New Roman"/>
          <w:color w:val="auto"/>
          <w:sz w:val="24"/>
          <w:szCs w:val="24"/>
        </w:rPr>
        <w:t>Н</w:t>
      </w:r>
      <w:r w:rsidR="00803A7B" w:rsidRPr="00C70E7B">
        <w:rPr>
          <w:rFonts w:ascii="Times New Roman" w:hAnsi="Times New Roman" w:cs="Times New Roman"/>
          <w:color w:val="auto"/>
          <w:sz w:val="24"/>
          <w:szCs w:val="24"/>
        </w:rPr>
        <w:t>отариус-публицист» – к участию приглашаются нотариусы и</w:t>
      </w:r>
      <w:r w:rsidR="005B3C16">
        <w:rPr>
          <w:rFonts w:ascii="Times New Roman" w:hAnsi="Times New Roman" w:cs="Times New Roman"/>
          <w:color w:val="auto"/>
          <w:sz w:val="24"/>
          <w:szCs w:val="24"/>
        </w:rPr>
        <w:t xml:space="preserve"> </w:t>
      </w:r>
      <w:r w:rsidR="006E75D2">
        <w:rPr>
          <w:rFonts w:ascii="Times New Roman" w:hAnsi="Times New Roman" w:cs="Times New Roman"/>
          <w:color w:val="auto"/>
          <w:sz w:val="24"/>
          <w:szCs w:val="24"/>
        </w:rPr>
        <w:t>работники</w:t>
      </w:r>
      <w:r w:rsidR="00F500CA">
        <w:rPr>
          <w:rFonts w:ascii="Times New Roman" w:hAnsi="Times New Roman" w:cs="Times New Roman"/>
          <w:color w:val="auto"/>
          <w:sz w:val="24"/>
          <w:szCs w:val="24"/>
        </w:rPr>
        <w:t xml:space="preserve"> </w:t>
      </w:r>
      <w:r w:rsidR="00803A7B" w:rsidRPr="00C70E7B">
        <w:rPr>
          <w:rFonts w:ascii="Times New Roman" w:hAnsi="Times New Roman" w:cs="Times New Roman"/>
          <w:color w:val="auto"/>
          <w:sz w:val="24"/>
          <w:szCs w:val="24"/>
        </w:rPr>
        <w:t>нотариусов;</w:t>
      </w:r>
    </w:p>
    <w:p w:rsidR="00803A7B" w:rsidRDefault="00D64553" w:rsidP="005B3C16">
      <w:pPr>
        <w:tabs>
          <w:tab w:val="left" w:pos="993"/>
          <w:tab w:val="left" w:pos="1276"/>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5B3C16">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«Нотариат – моя будущая профессия» – к участию приглашаются студенты вузов и</w:t>
      </w:r>
      <w:r w:rsidR="005B3C16">
        <w:rPr>
          <w:rFonts w:ascii="Times New Roman" w:hAnsi="Times New Roman" w:cs="Times New Roman"/>
          <w:color w:val="auto"/>
          <w:sz w:val="24"/>
          <w:szCs w:val="24"/>
        </w:rPr>
        <w:t> </w:t>
      </w:r>
      <w:r w:rsidR="00803A7B" w:rsidRPr="00C70E7B">
        <w:rPr>
          <w:rFonts w:ascii="Times New Roman" w:hAnsi="Times New Roman" w:cs="Times New Roman"/>
          <w:color w:val="auto"/>
          <w:sz w:val="24"/>
          <w:szCs w:val="24"/>
        </w:rPr>
        <w:t>практикующие юристы</w:t>
      </w:r>
      <w:r w:rsidR="00DC32F9">
        <w:rPr>
          <w:rFonts w:ascii="Times New Roman" w:hAnsi="Times New Roman" w:cs="Times New Roman"/>
          <w:color w:val="auto"/>
          <w:sz w:val="24"/>
          <w:szCs w:val="24"/>
        </w:rPr>
        <w:t>.</w:t>
      </w:r>
    </w:p>
    <w:p w:rsidR="007D3578" w:rsidRPr="00C70E7B" w:rsidRDefault="00803A7B" w:rsidP="00913786">
      <w:pPr>
        <w:tabs>
          <w:tab w:val="left" w:pos="288"/>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1.</w:t>
      </w:r>
      <w:r w:rsidR="007D3578">
        <w:rPr>
          <w:rFonts w:ascii="Times New Roman" w:hAnsi="Times New Roman" w:cs="Times New Roman"/>
          <w:color w:val="auto"/>
          <w:sz w:val="24"/>
          <w:szCs w:val="24"/>
        </w:rPr>
        <w:t>5</w:t>
      </w:r>
      <w:r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007D3578" w:rsidRPr="00C70E7B">
        <w:rPr>
          <w:rFonts w:ascii="Times New Roman" w:hAnsi="Times New Roman" w:cs="Times New Roman"/>
          <w:color w:val="auto"/>
          <w:sz w:val="24"/>
          <w:szCs w:val="24"/>
        </w:rPr>
        <w:t xml:space="preserve">Участниками </w:t>
      </w:r>
      <w:r w:rsidR="00442D77">
        <w:rPr>
          <w:rFonts w:ascii="Times New Roman" w:hAnsi="Times New Roman" w:cs="Times New Roman"/>
          <w:color w:val="auto"/>
          <w:sz w:val="24"/>
          <w:szCs w:val="24"/>
        </w:rPr>
        <w:t>К</w:t>
      </w:r>
      <w:r w:rsidR="007D3578" w:rsidRPr="00C70E7B">
        <w:rPr>
          <w:rFonts w:ascii="Times New Roman" w:hAnsi="Times New Roman" w:cs="Times New Roman"/>
          <w:color w:val="auto"/>
          <w:sz w:val="24"/>
          <w:szCs w:val="24"/>
        </w:rPr>
        <w:t xml:space="preserve">онкурса </w:t>
      </w:r>
      <w:r w:rsidR="0027524D">
        <w:rPr>
          <w:rFonts w:ascii="Times New Roman" w:hAnsi="Times New Roman" w:cs="Times New Roman"/>
          <w:color w:val="auto"/>
          <w:sz w:val="24"/>
          <w:szCs w:val="24"/>
        </w:rPr>
        <w:t>(далее </w:t>
      </w:r>
      <w:r w:rsidR="00107772">
        <w:rPr>
          <w:rFonts w:ascii="Times New Roman" w:hAnsi="Times New Roman" w:cs="Times New Roman"/>
          <w:color w:val="auto"/>
          <w:sz w:val="24"/>
          <w:szCs w:val="24"/>
        </w:rPr>
        <w:t>–</w:t>
      </w:r>
      <w:r w:rsidR="0027524D">
        <w:rPr>
          <w:rFonts w:ascii="Times New Roman" w:hAnsi="Times New Roman" w:cs="Times New Roman"/>
          <w:color w:val="auto"/>
          <w:sz w:val="24"/>
          <w:szCs w:val="24"/>
        </w:rPr>
        <w:t xml:space="preserve"> Участники) </w:t>
      </w:r>
      <w:r w:rsidR="007D3578" w:rsidRPr="00C70E7B">
        <w:rPr>
          <w:rFonts w:ascii="Times New Roman" w:hAnsi="Times New Roman" w:cs="Times New Roman"/>
          <w:color w:val="auto"/>
          <w:sz w:val="24"/>
          <w:szCs w:val="24"/>
        </w:rPr>
        <w:t>могут быть любые лица, в том числе: нотариусы, помощники нотариусов, иные работники нотариусов, сотрудники нотариальных палат, студенты.</w:t>
      </w:r>
    </w:p>
    <w:p w:rsidR="00C70E7B" w:rsidRPr="00C70E7B" w:rsidRDefault="007D3578" w:rsidP="006423B2">
      <w:pPr>
        <w:tabs>
          <w:tab w:val="left" w:pos="288"/>
          <w:tab w:val="left" w:pos="1276"/>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Представленные на Конкурс работы </w:t>
      </w:r>
      <w:r w:rsidR="0027524D">
        <w:rPr>
          <w:rFonts w:ascii="Times New Roman" w:hAnsi="Times New Roman" w:cs="Times New Roman"/>
          <w:color w:val="auto"/>
          <w:sz w:val="24"/>
          <w:szCs w:val="24"/>
        </w:rPr>
        <w:t>У</w:t>
      </w:r>
      <w:r>
        <w:rPr>
          <w:rFonts w:ascii="Times New Roman" w:hAnsi="Times New Roman" w:cs="Times New Roman"/>
          <w:color w:val="auto"/>
          <w:sz w:val="24"/>
          <w:szCs w:val="24"/>
        </w:rPr>
        <w:t xml:space="preserve">частников </w:t>
      </w:r>
      <w:r w:rsidRPr="00C70E7B">
        <w:rPr>
          <w:rFonts w:ascii="Times New Roman" w:hAnsi="Times New Roman" w:cs="Times New Roman"/>
          <w:color w:val="auto"/>
          <w:sz w:val="24"/>
          <w:szCs w:val="24"/>
        </w:rPr>
        <w:t xml:space="preserve">должны быть выполнены ими лично </w:t>
      </w:r>
      <w:r>
        <w:rPr>
          <w:rFonts w:ascii="Times New Roman" w:hAnsi="Times New Roman" w:cs="Times New Roman"/>
          <w:color w:val="auto"/>
          <w:sz w:val="24"/>
          <w:szCs w:val="24"/>
        </w:rPr>
        <w:t xml:space="preserve">(работы в соавторстве для участия в Конкурсе не принимаются). От одного </w:t>
      </w:r>
      <w:r w:rsidR="0027524D">
        <w:rPr>
          <w:rFonts w:ascii="Times New Roman" w:hAnsi="Times New Roman" w:cs="Times New Roman"/>
          <w:color w:val="auto"/>
          <w:sz w:val="24"/>
          <w:szCs w:val="24"/>
        </w:rPr>
        <w:t>У</w:t>
      </w:r>
      <w:r w:rsidR="006E75D2">
        <w:rPr>
          <w:rFonts w:ascii="Times New Roman" w:hAnsi="Times New Roman" w:cs="Times New Roman"/>
          <w:color w:val="auto"/>
          <w:sz w:val="24"/>
          <w:szCs w:val="24"/>
        </w:rPr>
        <w:t>частника (</w:t>
      </w:r>
      <w:r>
        <w:rPr>
          <w:rFonts w:ascii="Times New Roman" w:hAnsi="Times New Roman" w:cs="Times New Roman"/>
          <w:color w:val="auto"/>
          <w:sz w:val="24"/>
          <w:szCs w:val="24"/>
        </w:rPr>
        <w:t>автора</w:t>
      </w:r>
      <w:r w:rsidR="006E75D2">
        <w:rPr>
          <w:rFonts w:ascii="Times New Roman" w:hAnsi="Times New Roman" w:cs="Times New Roman"/>
          <w:color w:val="auto"/>
          <w:sz w:val="24"/>
          <w:szCs w:val="24"/>
        </w:rPr>
        <w:t xml:space="preserve">) </w:t>
      </w:r>
      <w:r>
        <w:rPr>
          <w:rFonts w:ascii="Times New Roman" w:hAnsi="Times New Roman" w:cs="Times New Roman"/>
          <w:color w:val="auto"/>
          <w:sz w:val="24"/>
          <w:szCs w:val="24"/>
        </w:rPr>
        <w:t>принимается на Конкурс одна работа.</w:t>
      </w:r>
    </w:p>
    <w:p w:rsidR="00803A7B" w:rsidRPr="00234642" w:rsidRDefault="00A97FF6" w:rsidP="00750F88">
      <w:pPr>
        <w:keepNext/>
        <w:widowControl w:val="0"/>
        <w:tabs>
          <w:tab w:val="left" w:pos="1276"/>
        </w:tabs>
        <w:suppressAutoHyphens w:val="0"/>
        <w:spacing w:before="100" w:beforeAutospacing="1" w:after="100" w:afterAutospacing="1"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Раздел </w:t>
      </w:r>
      <w:r w:rsidR="007D3578" w:rsidRPr="00750F88">
        <w:rPr>
          <w:rFonts w:ascii="Times New Roman" w:hAnsi="Times New Roman" w:cs="Times New Roman"/>
          <w:b/>
          <w:color w:val="auto"/>
          <w:sz w:val="24"/>
          <w:szCs w:val="24"/>
        </w:rPr>
        <w:t>II</w:t>
      </w:r>
      <w:r w:rsidR="00803A7B" w:rsidRPr="00234642">
        <w:rPr>
          <w:rFonts w:ascii="Times New Roman" w:hAnsi="Times New Roman" w:cs="Times New Roman"/>
          <w:b/>
          <w:color w:val="auto"/>
          <w:sz w:val="24"/>
          <w:szCs w:val="24"/>
        </w:rPr>
        <w:t>. Условия проведения Конкурса</w:t>
      </w:r>
    </w:p>
    <w:p w:rsidR="007D3578" w:rsidRPr="00C70E7B" w:rsidRDefault="007D3578" w:rsidP="007D3578">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803A7B" w:rsidRPr="00C70E7B">
        <w:rPr>
          <w:rFonts w:ascii="Times New Roman" w:hAnsi="Times New Roman" w:cs="Times New Roman"/>
          <w:color w:val="auto"/>
          <w:sz w:val="24"/>
          <w:szCs w:val="24"/>
        </w:rPr>
        <w:t>.1.</w:t>
      </w:r>
      <w:r w:rsidR="00C70E7B">
        <w:rPr>
          <w:rFonts w:ascii="Times New Roman" w:hAnsi="Times New Roman" w:cs="Times New Roman"/>
          <w:color w:val="auto"/>
          <w:sz w:val="24"/>
          <w:szCs w:val="24"/>
        </w:rPr>
        <w:tab/>
      </w:r>
      <w:r w:rsidRPr="00C70E7B">
        <w:rPr>
          <w:rFonts w:ascii="Times New Roman" w:hAnsi="Times New Roman" w:cs="Times New Roman"/>
          <w:color w:val="auto"/>
          <w:sz w:val="24"/>
          <w:szCs w:val="24"/>
        </w:rPr>
        <w:t xml:space="preserve">Для участия в Конкурсе принимаются публицистические литературные произведения </w:t>
      </w:r>
      <w:r>
        <w:rPr>
          <w:rFonts w:ascii="Times New Roman" w:hAnsi="Times New Roman" w:cs="Times New Roman"/>
          <w:color w:val="auto"/>
          <w:sz w:val="24"/>
          <w:szCs w:val="24"/>
        </w:rPr>
        <w:t xml:space="preserve">на темы нотариата </w:t>
      </w:r>
      <w:r w:rsidRPr="00C70E7B">
        <w:rPr>
          <w:rFonts w:ascii="Times New Roman" w:hAnsi="Times New Roman" w:cs="Times New Roman"/>
          <w:color w:val="auto"/>
          <w:sz w:val="24"/>
          <w:szCs w:val="24"/>
        </w:rPr>
        <w:t>в жанрах: статья, очерк, интервью, эссе (далее</w:t>
      </w:r>
      <w:r w:rsidR="0042504D">
        <w:rPr>
          <w:rFonts w:ascii="Times New Roman" w:hAnsi="Times New Roman" w:cs="Times New Roman"/>
          <w:color w:val="auto"/>
          <w:sz w:val="24"/>
          <w:szCs w:val="24"/>
        </w:rPr>
        <w:t> </w:t>
      </w:r>
      <w:r w:rsidRPr="00C70E7B">
        <w:rPr>
          <w:rFonts w:ascii="Times New Roman" w:hAnsi="Times New Roman" w:cs="Times New Roman"/>
          <w:color w:val="auto"/>
          <w:sz w:val="24"/>
          <w:szCs w:val="24"/>
        </w:rPr>
        <w:t>–</w:t>
      </w:r>
      <w:r w:rsidR="005B3C16">
        <w:rPr>
          <w:rFonts w:ascii="Times New Roman" w:hAnsi="Times New Roman" w:cs="Times New Roman"/>
          <w:color w:val="auto"/>
          <w:sz w:val="24"/>
          <w:szCs w:val="24"/>
        </w:rPr>
        <w:t xml:space="preserve"> </w:t>
      </w:r>
      <w:r w:rsidRPr="00C70E7B">
        <w:rPr>
          <w:rFonts w:ascii="Times New Roman" w:hAnsi="Times New Roman" w:cs="Times New Roman"/>
          <w:color w:val="auto"/>
          <w:sz w:val="24"/>
          <w:szCs w:val="24"/>
        </w:rPr>
        <w:t>Конкурсные работы). Конкурсные работы могут быть дополнены визуальными изображениями (рисунками, фотографиями, схемами, графиками и т.</w:t>
      </w:r>
      <w:r w:rsidR="006C7418">
        <w:rPr>
          <w:rFonts w:ascii="Times New Roman" w:hAnsi="Times New Roman" w:cs="Times New Roman"/>
          <w:color w:val="auto"/>
          <w:sz w:val="24"/>
          <w:szCs w:val="24"/>
        </w:rPr>
        <w:t> </w:t>
      </w:r>
      <w:r w:rsidRPr="00C70E7B">
        <w:rPr>
          <w:rFonts w:ascii="Times New Roman" w:hAnsi="Times New Roman" w:cs="Times New Roman"/>
          <w:color w:val="auto"/>
          <w:sz w:val="24"/>
          <w:szCs w:val="24"/>
        </w:rPr>
        <w:t>п.).</w:t>
      </w:r>
    </w:p>
    <w:p w:rsidR="007D3578" w:rsidRPr="00C70E7B" w:rsidRDefault="007D3578" w:rsidP="007D3578">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2.2</w:t>
      </w:r>
      <w:r w:rsidRPr="00C70E7B">
        <w:rPr>
          <w:rFonts w:ascii="Times New Roman" w:hAnsi="Times New Roman" w:cs="Times New Roman"/>
          <w:color w:val="auto"/>
          <w:sz w:val="24"/>
          <w:szCs w:val="24"/>
        </w:rPr>
        <w:t>.</w:t>
      </w:r>
      <w:r>
        <w:rPr>
          <w:rFonts w:ascii="Times New Roman" w:hAnsi="Times New Roman" w:cs="Times New Roman"/>
          <w:color w:val="auto"/>
          <w:sz w:val="24"/>
          <w:szCs w:val="24"/>
        </w:rPr>
        <w:tab/>
        <w:t xml:space="preserve">Участие в Конкурсе является бесплатным. </w:t>
      </w:r>
    </w:p>
    <w:p w:rsidR="00803A7B" w:rsidRDefault="007D3578" w:rsidP="00965CD5">
      <w:pPr>
        <w:tabs>
          <w:tab w:val="left" w:pos="288"/>
          <w:tab w:val="left" w:pos="1276"/>
        </w:tabs>
        <w:spacing w:before="120" w:line="240" w:lineRule="auto"/>
        <w:ind w:firstLine="709"/>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2.3</w:t>
      </w:r>
      <w:r w:rsidR="00803A7B"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Конкурс считается объявленным с момента размещения объявления о</w:t>
      </w:r>
      <w:r w:rsidR="005B3C16">
        <w:rPr>
          <w:rFonts w:ascii="Times New Roman" w:hAnsi="Times New Roman" w:cs="Times New Roman"/>
          <w:color w:val="auto"/>
          <w:sz w:val="24"/>
          <w:szCs w:val="24"/>
        </w:rPr>
        <w:t> </w:t>
      </w:r>
      <w:r w:rsidR="00803A7B" w:rsidRPr="00C70E7B">
        <w:rPr>
          <w:rFonts w:ascii="Times New Roman" w:hAnsi="Times New Roman" w:cs="Times New Roman"/>
          <w:color w:val="auto"/>
          <w:sz w:val="24"/>
          <w:szCs w:val="24"/>
        </w:rPr>
        <w:t xml:space="preserve">проведении Конкурса </w:t>
      </w:r>
      <w:r w:rsidR="00AF41DC">
        <w:rPr>
          <w:rFonts w:ascii="Times New Roman" w:hAnsi="Times New Roman" w:cs="Times New Roman"/>
          <w:color w:val="auto"/>
          <w:sz w:val="24"/>
          <w:szCs w:val="24"/>
        </w:rPr>
        <w:t xml:space="preserve">в </w:t>
      </w:r>
      <w:r w:rsidR="00AF41DC" w:rsidRPr="00AF41DC">
        <w:rPr>
          <w:rFonts w:ascii="Times New Roman" w:hAnsi="Times New Roman" w:cs="Times New Roman"/>
          <w:color w:val="auto"/>
          <w:sz w:val="24"/>
          <w:szCs w:val="24"/>
        </w:rPr>
        <w:t xml:space="preserve">информационно-телекоммуникационной сети </w:t>
      </w:r>
      <w:r w:rsidR="0042504D">
        <w:rPr>
          <w:rFonts w:ascii="Times New Roman" w:hAnsi="Times New Roman" w:cs="Times New Roman"/>
          <w:color w:val="auto"/>
          <w:sz w:val="24"/>
          <w:szCs w:val="24"/>
        </w:rPr>
        <w:t>«</w:t>
      </w:r>
      <w:r w:rsidR="00AF41DC" w:rsidRPr="00AF41DC">
        <w:rPr>
          <w:rFonts w:ascii="Times New Roman" w:hAnsi="Times New Roman" w:cs="Times New Roman"/>
          <w:color w:val="auto"/>
          <w:sz w:val="24"/>
          <w:szCs w:val="24"/>
        </w:rPr>
        <w:t>Интернет</w:t>
      </w:r>
      <w:r w:rsidR="0042504D">
        <w:rPr>
          <w:rFonts w:ascii="Times New Roman" w:hAnsi="Times New Roman" w:cs="Times New Roman"/>
          <w:color w:val="auto"/>
          <w:sz w:val="24"/>
          <w:szCs w:val="24"/>
        </w:rPr>
        <w:t>»</w:t>
      </w:r>
      <w:r w:rsidR="00AF41DC">
        <w:rPr>
          <w:rFonts w:ascii="Times New Roman" w:hAnsi="Times New Roman" w:cs="Times New Roman"/>
          <w:color w:val="auto"/>
          <w:sz w:val="24"/>
          <w:szCs w:val="24"/>
        </w:rPr>
        <w:t xml:space="preserve"> </w:t>
      </w:r>
      <w:r w:rsidR="00803A7B" w:rsidRPr="00C70E7B">
        <w:rPr>
          <w:rFonts w:ascii="Times New Roman" w:hAnsi="Times New Roman" w:cs="Times New Roman"/>
          <w:color w:val="auto"/>
          <w:sz w:val="24"/>
          <w:szCs w:val="24"/>
        </w:rPr>
        <w:t xml:space="preserve">на </w:t>
      </w:r>
      <w:r w:rsidR="00803A7B" w:rsidRPr="00AF41DC">
        <w:rPr>
          <w:rFonts w:ascii="Times New Roman" w:hAnsi="Times New Roman" w:cs="Times New Roman"/>
          <w:color w:val="auto"/>
          <w:sz w:val="24"/>
          <w:szCs w:val="24"/>
        </w:rPr>
        <w:t>сайте</w:t>
      </w:r>
      <w:r w:rsidR="003F5EE7">
        <w:rPr>
          <w:rFonts w:ascii="Times New Roman" w:hAnsi="Times New Roman" w:cs="Times New Roman"/>
          <w:color w:val="auto"/>
          <w:sz w:val="24"/>
          <w:szCs w:val="24"/>
        </w:rPr>
        <w:t xml:space="preserve"> </w:t>
      </w:r>
      <w:r w:rsidR="00803A7B" w:rsidRPr="00C70E7B">
        <w:rPr>
          <w:rFonts w:ascii="Times New Roman" w:hAnsi="Times New Roman" w:cs="Times New Roman"/>
          <w:color w:val="auto"/>
          <w:sz w:val="24"/>
          <w:szCs w:val="24"/>
        </w:rPr>
        <w:t>МоНП</w:t>
      </w:r>
      <w:r w:rsidR="00AF41DC">
        <w:rPr>
          <w:rFonts w:ascii="Times New Roman" w:eastAsia="Times New Roman" w:hAnsi="Times New Roman" w:cs="Times New Roman"/>
          <w:color w:val="auto"/>
          <w:sz w:val="24"/>
          <w:szCs w:val="24"/>
        </w:rPr>
        <w:t xml:space="preserve"> (далее </w:t>
      </w:r>
      <w:r w:rsidR="00107772">
        <w:rPr>
          <w:rFonts w:ascii="Times New Roman" w:eastAsia="Times New Roman" w:hAnsi="Times New Roman" w:cs="Times New Roman"/>
          <w:color w:val="auto"/>
          <w:sz w:val="24"/>
          <w:szCs w:val="24"/>
        </w:rPr>
        <w:t>–</w:t>
      </w:r>
      <w:r w:rsidR="00AF41DC">
        <w:rPr>
          <w:rFonts w:ascii="Times New Roman" w:eastAsia="Times New Roman" w:hAnsi="Times New Roman" w:cs="Times New Roman"/>
          <w:color w:val="auto"/>
          <w:sz w:val="24"/>
          <w:szCs w:val="24"/>
        </w:rPr>
        <w:t> сайт МоНП)</w:t>
      </w:r>
      <w:r w:rsidR="00803A7B" w:rsidRPr="00F500CA">
        <w:rPr>
          <w:rFonts w:ascii="Times New Roman" w:eastAsia="Times New Roman" w:hAnsi="Times New Roman" w:cs="Times New Roman"/>
          <w:color w:val="auto"/>
          <w:sz w:val="24"/>
          <w:szCs w:val="24"/>
        </w:rPr>
        <w:t>.</w:t>
      </w:r>
    </w:p>
    <w:p w:rsidR="00FD7A4B" w:rsidRPr="00C70E7B" w:rsidRDefault="00182BA4" w:rsidP="00913786">
      <w:pPr>
        <w:tabs>
          <w:tab w:val="left" w:pos="288"/>
          <w:tab w:val="left" w:pos="1276"/>
        </w:tabs>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Дата окончания </w:t>
      </w:r>
      <w:r w:rsidR="00586BDD">
        <w:rPr>
          <w:rFonts w:ascii="Times New Roman" w:hAnsi="Times New Roman" w:cs="Times New Roman"/>
          <w:color w:val="auto"/>
          <w:sz w:val="24"/>
          <w:szCs w:val="24"/>
        </w:rPr>
        <w:t>приема заявок для участия в Конкурсе устанавливается решени</w:t>
      </w:r>
      <w:r w:rsidR="00B23A53">
        <w:rPr>
          <w:rFonts w:ascii="Times New Roman" w:hAnsi="Times New Roman" w:cs="Times New Roman"/>
          <w:color w:val="auto"/>
          <w:sz w:val="24"/>
          <w:szCs w:val="24"/>
        </w:rPr>
        <w:t xml:space="preserve">ем Правления </w:t>
      </w:r>
      <w:r w:rsidR="006C7418">
        <w:rPr>
          <w:rFonts w:ascii="Times New Roman" w:hAnsi="Times New Roman" w:cs="Times New Roman"/>
          <w:color w:val="auto"/>
          <w:sz w:val="24"/>
          <w:szCs w:val="24"/>
        </w:rPr>
        <w:t>МоНП (далее </w:t>
      </w:r>
      <w:r w:rsidR="00107772">
        <w:rPr>
          <w:rFonts w:ascii="Times New Roman" w:hAnsi="Times New Roman" w:cs="Times New Roman"/>
          <w:color w:val="auto"/>
          <w:sz w:val="24"/>
          <w:szCs w:val="24"/>
        </w:rPr>
        <w:t>–</w:t>
      </w:r>
      <w:r w:rsidR="006C7418">
        <w:rPr>
          <w:rFonts w:ascii="Times New Roman" w:hAnsi="Times New Roman" w:cs="Times New Roman"/>
          <w:color w:val="auto"/>
          <w:sz w:val="24"/>
          <w:szCs w:val="24"/>
        </w:rPr>
        <w:t xml:space="preserve"> Правление) </w:t>
      </w:r>
      <w:r w:rsidR="00B23A53">
        <w:rPr>
          <w:rFonts w:ascii="Times New Roman" w:hAnsi="Times New Roman" w:cs="Times New Roman"/>
          <w:color w:val="auto"/>
          <w:sz w:val="24"/>
          <w:szCs w:val="24"/>
        </w:rPr>
        <w:t xml:space="preserve">об объявлении конкурса и </w:t>
      </w:r>
      <w:r w:rsidR="00425750">
        <w:rPr>
          <w:rFonts w:ascii="Times New Roman" w:hAnsi="Times New Roman" w:cs="Times New Roman"/>
          <w:color w:val="auto"/>
          <w:sz w:val="24"/>
          <w:szCs w:val="24"/>
        </w:rPr>
        <w:t>период приема заявок указывается в объявлении о</w:t>
      </w:r>
      <w:r w:rsidR="00AF41DC">
        <w:rPr>
          <w:rFonts w:ascii="Times New Roman" w:hAnsi="Times New Roman" w:cs="Times New Roman"/>
          <w:color w:val="auto"/>
          <w:sz w:val="24"/>
          <w:szCs w:val="24"/>
        </w:rPr>
        <w:t> </w:t>
      </w:r>
      <w:r w:rsidR="00425750">
        <w:rPr>
          <w:rFonts w:ascii="Times New Roman" w:hAnsi="Times New Roman" w:cs="Times New Roman"/>
          <w:color w:val="auto"/>
          <w:sz w:val="24"/>
          <w:szCs w:val="24"/>
        </w:rPr>
        <w:t>проведении Кон</w:t>
      </w:r>
      <w:r w:rsidR="00287125">
        <w:rPr>
          <w:rFonts w:ascii="Times New Roman" w:hAnsi="Times New Roman" w:cs="Times New Roman"/>
          <w:color w:val="auto"/>
          <w:sz w:val="24"/>
          <w:szCs w:val="24"/>
        </w:rPr>
        <w:t>ку</w:t>
      </w:r>
      <w:r w:rsidR="00425750">
        <w:rPr>
          <w:rFonts w:ascii="Times New Roman" w:hAnsi="Times New Roman" w:cs="Times New Roman"/>
          <w:color w:val="auto"/>
          <w:sz w:val="24"/>
          <w:szCs w:val="24"/>
        </w:rPr>
        <w:t>рса.</w:t>
      </w:r>
    </w:p>
    <w:p w:rsidR="00803A7B" w:rsidRDefault="00FB4E55" w:rsidP="00965CD5">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2.4</w:t>
      </w:r>
      <w:r w:rsidR="00803A7B"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Участник под</w:t>
      </w:r>
      <w:r w:rsidR="00F500CA">
        <w:rPr>
          <w:rFonts w:ascii="Times New Roman" w:hAnsi="Times New Roman" w:cs="Times New Roman"/>
          <w:color w:val="auto"/>
          <w:sz w:val="24"/>
          <w:szCs w:val="24"/>
        </w:rPr>
        <w:t>а</w:t>
      </w:r>
      <w:r w:rsidR="00C6574A">
        <w:rPr>
          <w:rFonts w:ascii="Times New Roman" w:hAnsi="Times New Roman" w:cs="Times New Roman"/>
          <w:color w:val="auto"/>
          <w:sz w:val="24"/>
          <w:szCs w:val="24"/>
        </w:rPr>
        <w:t>е</w:t>
      </w:r>
      <w:r w:rsidR="00F500CA">
        <w:rPr>
          <w:rFonts w:ascii="Times New Roman" w:hAnsi="Times New Roman" w:cs="Times New Roman"/>
          <w:color w:val="auto"/>
          <w:sz w:val="24"/>
          <w:szCs w:val="24"/>
        </w:rPr>
        <w:t>т заявк</w:t>
      </w:r>
      <w:r w:rsidR="00C6574A">
        <w:rPr>
          <w:rFonts w:ascii="Times New Roman" w:hAnsi="Times New Roman" w:cs="Times New Roman"/>
          <w:color w:val="auto"/>
          <w:sz w:val="24"/>
          <w:szCs w:val="24"/>
        </w:rPr>
        <w:t>у</w:t>
      </w:r>
      <w:r w:rsidR="00F500CA">
        <w:rPr>
          <w:rFonts w:ascii="Times New Roman" w:hAnsi="Times New Roman" w:cs="Times New Roman"/>
          <w:color w:val="auto"/>
          <w:sz w:val="24"/>
          <w:szCs w:val="24"/>
        </w:rPr>
        <w:t xml:space="preserve"> на участие</w:t>
      </w:r>
      <w:r w:rsidR="00C6574A">
        <w:rPr>
          <w:rFonts w:ascii="Times New Roman" w:hAnsi="Times New Roman" w:cs="Times New Roman"/>
          <w:color w:val="auto"/>
          <w:sz w:val="24"/>
          <w:szCs w:val="24"/>
        </w:rPr>
        <w:t xml:space="preserve"> </w:t>
      </w:r>
      <w:r w:rsidR="00C6574A" w:rsidRPr="00C70E7B">
        <w:rPr>
          <w:rFonts w:ascii="Times New Roman" w:hAnsi="Times New Roman" w:cs="Times New Roman"/>
          <w:color w:val="auto"/>
          <w:sz w:val="24"/>
          <w:szCs w:val="24"/>
        </w:rPr>
        <w:t>в Конкурсе</w:t>
      </w:r>
      <w:r w:rsidR="00803A7B" w:rsidRPr="00C70E7B">
        <w:rPr>
          <w:rFonts w:ascii="Times New Roman" w:hAnsi="Times New Roman" w:cs="Times New Roman"/>
          <w:color w:val="auto"/>
          <w:sz w:val="24"/>
          <w:szCs w:val="24"/>
        </w:rPr>
        <w:t xml:space="preserve"> </w:t>
      </w:r>
      <w:r w:rsidR="00C6574A">
        <w:rPr>
          <w:rFonts w:ascii="Times New Roman" w:hAnsi="Times New Roman" w:cs="Times New Roman"/>
          <w:color w:val="auto"/>
          <w:sz w:val="24"/>
          <w:szCs w:val="24"/>
        </w:rPr>
        <w:t>(далее </w:t>
      </w:r>
      <w:r w:rsidR="00107772">
        <w:rPr>
          <w:rFonts w:ascii="Times New Roman" w:hAnsi="Times New Roman" w:cs="Times New Roman"/>
          <w:color w:val="auto"/>
          <w:sz w:val="24"/>
          <w:szCs w:val="24"/>
        </w:rPr>
        <w:t>–</w:t>
      </w:r>
      <w:r w:rsidR="00C6574A">
        <w:rPr>
          <w:rFonts w:ascii="Times New Roman" w:hAnsi="Times New Roman" w:cs="Times New Roman"/>
          <w:color w:val="auto"/>
          <w:sz w:val="24"/>
          <w:szCs w:val="24"/>
        </w:rPr>
        <w:t xml:space="preserve"> заявка) </w:t>
      </w:r>
      <w:r w:rsidR="00803A7B" w:rsidRPr="00C70E7B">
        <w:rPr>
          <w:rFonts w:ascii="Times New Roman" w:hAnsi="Times New Roman" w:cs="Times New Roman"/>
          <w:color w:val="auto"/>
          <w:sz w:val="24"/>
          <w:szCs w:val="24"/>
        </w:rPr>
        <w:t>в</w:t>
      </w:r>
      <w:r w:rsidR="00AB2923">
        <w:rPr>
          <w:rFonts w:ascii="Times New Roman" w:hAnsi="Times New Roman" w:cs="Times New Roman"/>
          <w:color w:val="auto"/>
          <w:sz w:val="24"/>
          <w:szCs w:val="24"/>
        </w:rPr>
        <w:t> </w:t>
      </w:r>
      <w:r w:rsidR="00803A7B" w:rsidRPr="00C70E7B">
        <w:rPr>
          <w:rFonts w:ascii="Times New Roman" w:hAnsi="Times New Roman" w:cs="Times New Roman"/>
          <w:color w:val="auto"/>
          <w:sz w:val="24"/>
          <w:szCs w:val="24"/>
        </w:rPr>
        <w:t xml:space="preserve">электронном виде на </w:t>
      </w:r>
      <w:r w:rsidR="006E75D2">
        <w:rPr>
          <w:rFonts w:ascii="Times New Roman" w:eastAsia="Times New Roman" w:hAnsi="Times New Roman" w:cs="Times New Roman"/>
          <w:color w:val="auto"/>
          <w:sz w:val="24"/>
          <w:szCs w:val="24"/>
        </w:rPr>
        <w:t>электронную почту</w:t>
      </w:r>
      <w:r w:rsidR="00AF41DC">
        <w:rPr>
          <w:rFonts w:ascii="Times New Roman" w:eastAsia="Times New Roman" w:hAnsi="Times New Roman" w:cs="Times New Roman"/>
          <w:color w:val="auto"/>
          <w:sz w:val="24"/>
          <w:szCs w:val="24"/>
        </w:rPr>
        <w:t xml:space="preserve">: </w:t>
      </w:r>
      <w:r w:rsidR="00AF41DC" w:rsidRPr="00AF41DC">
        <w:rPr>
          <w:rFonts w:ascii="Times New Roman" w:eastAsia="Times New Roman" w:hAnsi="Times New Roman" w:cs="Times New Roman"/>
          <w:color w:val="auto"/>
          <w:sz w:val="24"/>
          <w:szCs w:val="24"/>
        </w:rPr>
        <w:t>contest.public@monp.ru</w:t>
      </w:r>
      <w:r w:rsidR="006E75D2">
        <w:rPr>
          <w:rFonts w:ascii="Times New Roman" w:eastAsia="Times New Roman" w:hAnsi="Times New Roman" w:cs="Times New Roman"/>
          <w:color w:val="auto"/>
          <w:sz w:val="24"/>
          <w:szCs w:val="24"/>
        </w:rPr>
        <w:t xml:space="preserve"> </w:t>
      </w:r>
      <w:r w:rsidR="00C6574A">
        <w:rPr>
          <w:rFonts w:ascii="Times New Roman" w:eastAsia="Times New Roman" w:hAnsi="Times New Roman" w:cs="Times New Roman"/>
          <w:color w:val="auto"/>
          <w:sz w:val="24"/>
          <w:szCs w:val="24"/>
        </w:rPr>
        <w:t>с указанием т</w:t>
      </w:r>
      <w:r w:rsidR="00803A7B" w:rsidRPr="00C70E7B">
        <w:rPr>
          <w:rFonts w:ascii="Times New Roman" w:hAnsi="Times New Roman" w:cs="Times New Roman"/>
          <w:color w:val="auto"/>
          <w:sz w:val="24"/>
          <w:szCs w:val="24"/>
        </w:rPr>
        <w:t>ем</w:t>
      </w:r>
      <w:r w:rsidR="00C6574A">
        <w:rPr>
          <w:rFonts w:ascii="Times New Roman" w:hAnsi="Times New Roman" w:cs="Times New Roman"/>
          <w:color w:val="auto"/>
          <w:sz w:val="24"/>
          <w:szCs w:val="24"/>
        </w:rPr>
        <w:t>ы</w:t>
      </w:r>
      <w:r w:rsidR="00803A7B" w:rsidRPr="00C70E7B">
        <w:rPr>
          <w:rFonts w:ascii="Times New Roman" w:hAnsi="Times New Roman" w:cs="Times New Roman"/>
          <w:color w:val="auto"/>
          <w:sz w:val="24"/>
          <w:szCs w:val="24"/>
        </w:rPr>
        <w:t xml:space="preserve"> сообщения: «Конкурсная работа».</w:t>
      </w:r>
    </w:p>
    <w:p w:rsidR="00FB4E55" w:rsidRPr="00C70E7B" w:rsidRDefault="00FB4E55" w:rsidP="00913786">
      <w:pPr>
        <w:tabs>
          <w:tab w:val="left" w:pos="288"/>
          <w:tab w:val="left" w:pos="1276"/>
        </w:tabs>
        <w:spacing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 xml:space="preserve">Заявка </w:t>
      </w:r>
      <w:r w:rsidR="002D1900">
        <w:rPr>
          <w:rFonts w:ascii="Times New Roman" w:hAnsi="Times New Roman" w:cs="Times New Roman"/>
          <w:color w:val="auto"/>
          <w:sz w:val="24"/>
          <w:szCs w:val="24"/>
        </w:rPr>
        <w:t xml:space="preserve">оформляется </w:t>
      </w:r>
      <w:r w:rsidR="002D1900" w:rsidRPr="002D1900">
        <w:rPr>
          <w:rFonts w:ascii="Times New Roman" w:hAnsi="Times New Roman" w:cs="Times New Roman"/>
          <w:color w:val="auto"/>
          <w:sz w:val="24"/>
          <w:szCs w:val="24"/>
        </w:rPr>
        <w:t>в формате Microsoft Word и</w:t>
      </w:r>
      <w:r w:rsidR="00AF41DC">
        <w:rPr>
          <w:color w:val="auto"/>
        </w:rPr>
        <w:t> </w:t>
      </w:r>
      <w:r w:rsidRPr="00C70E7B">
        <w:rPr>
          <w:rFonts w:ascii="Times New Roman" w:hAnsi="Times New Roman" w:cs="Times New Roman"/>
          <w:color w:val="auto"/>
          <w:sz w:val="24"/>
          <w:szCs w:val="24"/>
        </w:rPr>
        <w:t>должна содержать следующие данные:</w:t>
      </w:r>
    </w:p>
    <w:p w:rsidR="00FB4E55" w:rsidRPr="00C70E7B" w:rsidRDefault="00FB4E55" w:rsidP="00FB4E55">
      <w:pPr>
        <w:pStyle w:val="aa"/>
        <w:numPr>
          <w:ilvl w:val="0"/>
          <w:numId w:val="13"/>
        </w:numPr>
        <w:tabs>
          <w:tab w:val="left" w:pos="288"/>
          <w:tab w:val="left" w:pos="993"/>
        </w:tabs>
        <w:spacing w:line="240" w:lineRule="auto"/>
        <w:ind w:hanging="720"/>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фамили</w:t>
      </w:r>
      <w:r w:rsidR="006423B2">
        <w:rPr>
          <w:rFonts w:ascii="Times New Roman" w:hAnsi="Times New Roman" w:cs="Times New Roman"/>
          <w:color w:val="auto"/>
          <w:sz w:val="24"/>
          <w:szCs w:val="24"/>
        </w:rPr>
        <w:t>ю</w:t>
      </w:r>
      <w:r w:rsidRPr="00C70E7B">
        <w:rPr>
          <w:rFonts w:ascii="Times New Roman" w:hAnsi="Times New Roman" w:cs="Times New Roman"/>
          <w:color w:val="auto"/>
          <w:sz w:val="24"/>
          <w:szCs w:val="24"/>
        </w:rPr>
        <w:t>, имя, отчество (при наличии) автора Конкурсной работы</w:t>
      </w:r>
      <w:r w:rsidR="008B490B">
        <w:rPr>
          <w:rFonts w:ascii="Times New Roman" w:hAnsi="Times New Roman" w:cs="Times New Roman"/>
          <w:color w:val="auto"/>
          <w:sz w:val="24"/>
          <w:szCs w:val="24"/>
        </w:rPr>
        <w:t>;</w:t>
      </w:r>
    </w:p>
    <w:p w:rsidR="00FB4E55" w:rsidRPr="00C70E7B" w:rsidRDefault="00FB4E55" w:rsidP="00FB4E55">
      <w:pPr>
        <w:pStyle w:val="aa"/>
        <w:numPr>
          <w:ilvl w:val="0"/>
          <w:numId w:val="13"/>
        </w:numPr>
        <w:tabs>
          <w:tab w:val="left" w:pos="288"/>
          <w:tab w:val="left" w:pos="993"/>
        </w:tabs>
        <w:spacing w:line="240" w:lineRule="auto"/>
        <w:ind w:hanging="720"/>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место работы</w:t>
      </w:r>
      <w:r w:rsidR="000230A7">
        <w:rPr>
          <w:rFonts w:ascii="Times New Roman" w:hAnsi="Times New Roman" w:cs="Times New Roman"/>
          <w:color w:val="auto"/>
          <w:sz w:val="24"/>
          <w:szCs w:val="24"/>
        </w:rPr>
        <w:t xml:space="preserve"> и </w:t>
      </w:r>
      <w:r w:rsidR="000230A7" w:rsidRPr="00C70E7B">
        <w:rPr>
          <w:rFonts w:ascii="Times New Roman" w:hAnsi="Times New Roman" w:cs="Times New Roman"/>
          <w:color w:val="auto"/>
          <w:sz w:val="24"/>
          <w:szCs w:val="24"/>
        </w:rPr>
        <w:t>должность</w:t>
      </w:r>
      <w:r w:rsidRPr="00C70E7B">
        <w:rPr>
          <w:rFonts w:ascii="Times New Roman" w:hAnsi="Times New Roman" w:cs="Times New Roman"/>
          <w:color w:val="auto"/>
          <w:sz w:val="24"/>
          <w:szCs w:val="24"/>
        </w:rPr>
        <w:t>, место учебы (если есть)</w:t>
      </w:r>
      <w:r w:rsidR="008B490B">
        <w:rPr>
          <w:rFonts w:ascii="Times New Roman" w:hAnsi="Times New Roman" w:cs="Times New Roman"/>
          <w:color w:val="auto"/>
          <w:sz w:val="24"/>
          <w:szCs w:val="24"/>
        </w:rPr>
        <w:t>;</w:t>
      </w:r>
    </w:p>
    <w:p w:rsidR="00FB4E55" w:rsidRPr="00F500CA" w:rsidRDefault="00FB4E55" w:rsidP="00FB4E55">
      <w:pPr>
        <w:pStyle w:val="aa"/>
        <w:numPr>
          <w:ilvl w:val="0"/>
          <w:numId w:val="13"/>
        </w:numPr>
        <w:tabs>
          <w:tab w:val="left" w:pos="288"/>
          <w:tab w:val="left" w:pos="993"/>
        </w:tabs>
        <w:spacing w:line="240" w:lineRule="auto"/>
        <w:ind w:left="0" w:firstLine="709"/>
        <w:jc w:val="both"/>
        <w:rPr>
          <w:rFonts w:ascii="Times New Roman" w:hAnsi="Times New Roman" w:cs="Times New Roman"/>
          <w:color w:val="auto"/>
          <w:sz w:val="24"/>
          <w:szCs w:val="24"/>
        </w:rPr>
      </w:pPr>
      <w:r w:rsidRPr="00F500CA">
        <w:rPr>
          <w:rFonts w:ascii="Times New Roman" w:hAnsi="Times New Roman" w:cs="Times New Roman"/>
          <w:color w:val="auto"/>
          <w:sz w:val="24"/>
          <w:szCs w:val="24"/>
        </w:rPr>
        <w:t>контактн</w:t>
      </w:r>
      <w:r w:rsidR="006423B2">
        <w:rPr>
          <w:rFonts w:ascii="Times New Roman" w:hAnsi="Times New Roman" w:cs="Times New Roman"/>
          <w:color w:val="auto"/>
          <w:sz w:val="24"/>
          <w:szCs w:val="24"/>
        </w:rPr>
        <w:t>ую</w:t>
      </w:r>
      <w:r w:rsidRPr="00F500CA">
        <w:rPr>
          <w:rFonts w:ascii="Times New Roman" w:hAnsi="Times New Roman" w:cs="Times New Roman"/>
          <w:color w:val="auto"/>
          <w:sz w:val="24"/>
          <w:szCs w:val="24"/>
        </w:rPr>
        <w:t xml:space="preserve"> информаци</w:t>
      </w:r>
      <w:r w:rsidR="006423B2">
        <w:rPr>
          <w:rFonts w:ascii="Times New Roman" w:hAnsi="Times New Roman" w:cs="Times New Roman"/>
          <w:color w:val="auto"/>
          <w:sz w:val="24"/>
          <w:szCs w:val="24"/>
        </w:rPr>
        <w:t>ю</w:t>
      </w:r>
      <w:r w:rsidRPr="00F500CA">
        <w:rPr>
          <w:rFonts w:ascii="Times New Roman" w:hAnsi="Times New Roman" w:cs="Times New Roman"/>
          <w:color w:val="auto"/>
          <w:sz w:val="24"/>
          <w:szCs w:val="24"/>
        </w:rPr>
        <w:t xml:space="preserve"> автора (телефон, </w:t>
      </w:r>
      <w:r w:rsidRPr="00F500CA">
        <w:rPr>
          <w:rFonts w:ascii="Times New Roman" w:eastAsia="Times New Roman" w:hAnsi="Times New Roman" w:cs="Times New Roman"/>
          <w:color w:val="auto"/>
          <w:sz w:val="24"/>
          <w:szCs w:val="24"/>
        </w:rPr>
        <w:t xml:space="preserve">адрес электронной почты, </w:t>
      </w:r>
      <w:r w:rsidR="00100186">
        <w:rPr>
          <w:rFonts w:ascii="Times New Roman" w:eastAsia="Times New Roman" w:hAnsi="Times New Roman" w:cs="Times New Roman"/>
          <w:color w:val="auto"/>
          <w:sz w:val="24"/>
          <w:szCs w:val="24"/>
        </w:rPr>
        <w:t xml:space="preserve">почтовый </w:t>
      </w:r>
      <w:r w:rsidRPr="00F500CA">
        <w:rPr>
          <w:rFonts w:ascii="Times New Roman" w:eastAsia="Times New Roman" w:hAnsi="Times New Roman" w:cs="Times New Roman"/>
          <w:color w:val="auto"/>
          <w:sz w:val="24"/>
          <w:szCs w:val="24"/>
        </w:rPr>
        <w:t>адрес для получения корреспонденции)</w:t>
      </w:r>
      <w:r w:rsidR="008B490B">
        <w:rPr>
          <w:rFonts w:ascii="Times New Roman" w:eastAsia="Times New Roman" w:hAnsi="Times New Roman" w:cs="Times New Roman"/>
          <w:color w:val="auto"/>
          <w:sz w:val="24"/>
          <w:szCs w:val="24"/>
        </w:rPr>
        <w:t>;</w:t>
      </w:r>
    </w:p>
    <w:p w:rsidR="00FB4E55" w:rsidRPr="00C70E7B" w:rsidRDefault="00FB4E55" w:rsidP="00FB4E55">
      <w:pPr>
        <w:pStyle w:val="aa"/>
        <w:numPr>
          <w:ilvl w:val="0"/>
          <w:numId w:val="13"/>
        </w:numPr>
        <w:tabs>
          <w:tab w:val="left" w:pos="288"/>
          <w:tab w:val="left" w:pos="993"/>
        </w:tabs>
        <w:spacing w:line="240" w:lineRule="auto"/>
        <w:ind w:hanging="720"/>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назва</w:t>
      </w:r>
      <w:r>
        <w:rPr>
          <w:rFonts w:ascii="Times New Roman" w:hAnsi="Times New Roman" w:cs="Times New Roman"/>
          <w:color w:val="auto"/>
          <w:sz w:val="24"/>
          <w:szCs w:val="24"/>
        </w:rPr>
        <w:t>ние Конкурсной работы и ее жанр</w:t>
      </w:r>
      <w:r w:rsidR="008B490B">
        <w:rPr>
          <w:rFonts w:ascii="Times New Roman" w:hAnsi="Times New Roman" w:cs="Times New Roman"/>
          <w:color w:val="auto"/>
          <w:sz w:val="24"/>
          <w:szCs w:val="24"/>
        </w:rPr>
        <w:t>;</w:t>
      </w:r>
    </w:p>
    <w:p w:rsidR="00FB4E55" w:rsidRPr="00C70E7B" w:rsidRDefault="00FB4E55" w:rsidP="00FB4E55">
      <w:pPr>
        <w:pStyle w:val="aa"/>
        <w:numPr>
          <w:ilvl w:val="0"/>
          <w:numId w:val="13"/>
        </w:numPr>
        <w:tabs>
          <w:tab w:val="left" w:pos="288"/>
          <w:tab w:val="left" w:pos="993"/>
        </w:tabs>
        <w:spacing w:line="240" w:lineRule="auto"/>
        <w:ind w:hanging="720"/>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количество страниц работы, количество страниц приложений (при наличии)</w:t>
      </w:r>
      <w:r w:rsidR="008B490B">
        <w:rPr>
          <w:rFonts w:ascii="Times New Roman" w:hAnsi="Times New Roman" w:cs="Times New Roman"/>
          <w:color w:val="auto"/>
          <w:sz w:val="24"/>
          <w:szCs w:val="24"/>
        </w:rPr>
        <w:t>;</w:t>
      </w:r>
    </w:p>
    <w:p w:rsidR="00FB4E55" w:rsidRDefault="00F500CA" w:rsidP="00FB4E55">
      <w:pPr>
        <w:pStyle w:val="aa"/>
        <w:numPr>
          <w:ilvl w:val="0"/>
          <w:numId w:val="13"/>
        </w:numPr>
        <w:tabs>
          <w:tab w:val="left" w:pos="288"/>
          <w:tab w:val="left" w:pos="993"/>
        </w:tabs>
        <w:spacing w:line="240" w:lineRule="auto"/>
        <w:ind w:hanging="720"/>
        <w:jc w:val="both"/>
        <w:rPr>
          <w:rFonts w:ascii="Times New Roman" w:hAnsi="Times New Roman" w:cs="Times New Roman"/>
          <w:color w:val="auto"/>
          <w:sz w:val="24"/>
          <w:szCs w:val="24"/>
        </w:rPr>
      </w:pPr>
      <w:r w:rsidRPr="00F500CA">
        <w:rPr>
          <w:rFonts w:ascii="Times New Roman" w:hAnsi="Times New Roman" w:cs="Times New Roman"/>
          <w:color w:val="auto"/>
          <w:sz w:val="24"/>
          <w:szCs w:val="24"/>
        </w:rPr>
        <w:t>согласие</w:t>
      </w:r>
      <w:r>
        <w:rPr>
          <w:rFonts w:ascii="Times New Roman" w:hAnsi="Times New Roman" w:cs="Times New Roman"/>
          <w:color w:val="FF0000"/>
          <w:sz w:val="24"/>
          <w:szCs w:val="24"/>
        </w:rPr>
        <w:t xml:space="preserve"> </w:t>
      </w:r>
      <w:r w:rsidR="00FB4E55" w:rsidRPr="00234642">
        <w:rPr>
          <w:rFonts w:ascii="Times New Roman" w:hAnsi="Times New Roman" w:cs="Times New Roman"/>
          <w:color w:val="auto"/>
          <w:sz w:val="24"/>
          <w:szCs w:val="24"/>
        </w:rPr>
        <w:t>а</w:t>
      </w:r>
      <w:r w:rsidR="00FB4E55" w:rsidRPr="00C70E7B">
        <w:rPr>
          <w:rFonts w:ascii="Times New Roman" w:hAnsi="Times New Roman" w:cs="Times New Roman"/>
          <w:color w:val="auto"/>
          <w:sz w:val="24"/>
          <w:szCs w:val="24"/>
        </w:rPr>
        <w:t xml:space="preserve">втора </w:t>
      </w:r>
      <w:r>
        <w:rPr>
          <w:rFonts w:ascii="Times New Roman" w:hAnsi="Times New Roman" w:cs="Times New Roman"/>
          <w:color w:val="auto"/>
          <w:sz w:val="24"/>
          <w:szCs w:val="24"/>
        </w:rPr>
        <w:t xml:space="preserve">с условиями проведения </w:t>
      </w:r>
      <w:r w:rsidR="00FB4E55" w:rsidRPr="00C70E7B">
        <w:rPr>
          <w:rFonts w:ascii="Times New Roman" w:hAnsi="Times New Roman" w:cs="Times New Roman"/>
          <w:color w:val="auto"/>
          <w:sz w:val="24"/>
          <w:szCs w:val="24"/>
        </w:rPr>
        <w:t>Конкурс</w:t>
      </w:r>
      <w:r>
        <w:rPr>
          <w:rFonts w:ascii="Times New Roman" w:hAnsi="Times New Roman" w:cs="Times New Roman"/>
          <w:color w:val="auto"/>
          <w:sz w:val="24"/>
          <w:szCs w:val="24"/>
        </w:rPr>
        <w:t>а</w:t>
      </w:r>
      <w:r w:rsidR="00FB4E55" w:rsidRPr="00C70E7B">
        <w:rPr>
          <w:rFonts w:ascii="Times New Roman" w:hAnsi="Times New Roman" w:cs="Times New Roman"/>
          <w:color w:val="auto"/>
          <w:sz w:val="24"/>
          <w:szCs w:val="24"/>
        </w:rPr>
        <w:t>.</w:t>
      </w:r>
    </w:p>
    <w:p w:rsidR="006E75D2" w:rsidRPr="006E75D2" w:rsidRDefault="006E75D2" w:rsidP="006E75D2">
      <w:pPr>
        <w:tabs>
          <w:tab w:val="left" w:pos="288"/>
          <w:tab w:val="left" w:pos="993"/>
        </w:tabs>
        <w:spacing w:line="240" w:lineRule="auto"/>
        <w:ind w:left="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Форма заявки содержится в </w:t>
      </w:r>
      <w:r w:rsidR="006423B2">
        <w:rPr>
          <w:rFonts w:ascii="Times New Roman" w:hAnsi="Times New Roman" w:cs="Times New Roman"/>
          <w:color w:val="auto"/>
          <w:sz w:val="24"/>
          <w:szCs w:val="24"/>
        </w:rPr>
        <w:t>п</w:t>
      </w:r>
      <w:r>
        <w:rPr>
          <w:rFonts w:ascii="Times New Roman" w:hAnsi="Times New Roman" w:cs="Times New Roman"/>
          <w:color w:val="auto"/>
          <w:sz w:val="24"/>
          <w:szCs w:val="24"/>
        </w:rPr>
        <w:t>риложении № 1 к Положению.</w:t>
      </w:r>
    </w:p>
    <w:p w:rsidR="00FB4E55" w:rsidRPr="0086325C" w:rsidRDefault="00FB4E55" w:rsidP="0086325C">
      <w:pPr>
        <w:tabs>
          <w:tab w:val="left" w:pos="1276"/>
        </w:tabs>
        <w:spacing w:before="120" w:line="240" w:lineRule="auto"/>
        <w:ind w:firstLine="709"/>
        <w:jc w:val="both"/>
        <w:rPr>
          <w:rFonts w:ascii="Times New Roman" w:hAnsi="Times New Roman" w:cs="Times New Roman"/>
          <w:color w:val="auto"/>
          <w:sz w:val="24"/>
          <w:szCs w:val="24"/>
        </w:rPr>
      </w:pPr>
      <w:r w:rsidRPr="00FB4E55">
        <w:rPr>
          <w:rFonts w:ascii="Times New Roman" w:hAnsi="Times New Roman" w:cs="Times New Roman"/>
          <w:color w:val="auto"/>
          <w:sz w:val="24"/>
          <w:szCs w:val="24"/>
        </w:rPr>
        <w:t>2.</w:t>
      </w:r>
      <w:r>
        <w:rPr>
          <w:rFonts w:ascii="Times New Roman" w:hAnsi="Times New Roman" w:cs="Times New Roman"/>
          <w:color w:val="auto"/>
          <w:sz w:val="24"/>
          <w:szCs w:val="24"/>
        </w:rPr>
        <w:t>5</w:t>
      </w:r>
      <w:r w:rsidRPr="00FB4E55">
        <w:rPr>
          <w:rFonts w:ascii="Times New Roman" w:hAnsi="Times New Roman" w:cs="Times New Roman"/>
          <w:color w:val="auto"/>
          <w:sz w:val="24"/>
          <w:szCs w:val="24"/>
        </w:rPr>
        <w:t>.</w:t>
      </w:r>
      <w:r w:rsidRPr="00FB4E55">
        <w:rPr>
          <w:rFonts w:ascii="Times New Roman" w:hAnsi="Times New Roman" w:cs="Times New Roman"/>
          <w:color w:val="auto"/>
          <w:sz w:val="24"/>
          <w:szCs w:val="24"/>
        </w:rPr>
        <w:tab/>
        <w:t>Заявк</w:t>
      </w:r>
      <w:r w:rsidR="00AB2923">
        <w:rPr>
          <w:rFonts w:ascii="Times New Roman" w:hAnsi="Times New Roman" w:cs="Times New Roman"/>
          <w:color w:val="auto"/>
          <w:sz w:val="24"/>
          <w:szCs w:val="24"/>
        </w:rPr>
        <w:t>а</w:t>
      </w:r>
      <w:r w:rsidRPr="00FB4E55">
        <w:rPr>
          <w:rFonts w:ascii="Times New Roman" w:hAnsi="Times New Roman" w:cs="Times New Roman"/>
          <w:color w:val="auto"/>
          <w:sz w:val="24"/>
          <w:szCs w:val="24"/>
        </w:rPr>
        <w:t xml:space="preserve"> </w:t>
      </w:r>
      <w:r w:rsidR="0086325C">
        <w:rPr>
          <w:rFonts w:ascii="Times New Roman" w:hAnsi="Times New Roman" w:cs="Times New Roman"/>
          <w:color w:val="auto"/>
          <w:sz w:val="24"/>
          <w:szCs w:val="24"/>
        </w:rPr>
        <w:t>направля</w:t>
      </w:r>
      <w:r w:rsidR="00AB2923">
        <w:rPr>
          <w:rFonts w:ascii="Times New Roman" w:hAnsi="Times New Roman" w:cs="Times New Roman"/>
          <w:color w:val="auto"/>
          <w:sz w:val="24"/>
          <w:szCs w:val="24"/>
        </w:rPr>
        <w:t>е</w:t>
      </w:r>
      <w:r w:rsidR="0086325C">
        <w:rPr>
          <w:rFonts w:ascii="Times New Roman" w:hAnsi="Times New Roman" w:cs="Times New Roman"/>
          <w:color w:val="auto"/>
          <w:sz w:val="24"/>
          <w:szCs w:val="24"/>
        </w:rPr>
        <w:t>тся авто</w:t>
      </w:r>
      <w:r w:rsidR="00AB2923">
        <w:rPr>
          <w:rFonts w:ascii="Times New Roman" w:hAnsi="Times New Roman" w:cs="Times New Roman"/>
          <w:color w:val="auto"/>
          <w:sz w:val="24"/>
          <w:szCs w:val="24"/>
        </w:rPr>
        <w:t>ром</w:t>
      </w:r>
      <w:r w:rsidR="0086325C" w:rsidRPr="00F23313">
        <w:rPr>
          <w:rFonts w:ascii="Times New Roman" w:hAnsi="Times New Roman" w:cs="Times New Roman"/>
          <w:color w:val="auto"/>
          <w:sz w:val="24"/>
          <w:szCs w:val="24"/>
        </w:rPr>
        <w:t xml:space="preserve"> </w:t>
      </w:r>
      <w:r w:rsidR="00AB2923">
        <w:rPr>
          <w:rFonts w:ascii="Times New Roman" w:hAnsi="Times New Roman" w:cs="Times New Roman"/>
          <w:color w:val="auto"/>
          <w:sz w:val="24"/>
          <w:szCs w:val="24"/>
        </w:rPr>
        <w:t xml:space="preserve">в МоНП </w:t>
      </w:r>
      <w:r w:rsidR="0086325C">
        <w:rPr>
          <w:rFonts w:ascii="Times New Roman" w:hAnsi="Times New Roman" w:cs="Times New Roman"/>
          <w:color w:val="auto"/>
          <w:sz w:val="24"/>
          <w:szCs w:val="24"/>
        </w:rPr>
        <w:t>с</w:t>
      </w:r>
      <w:r w:rsidR="005B3C16">
        <w:rPr>
          <w:rFonts w:ascii="Times New Roman" w:hAnsi="Times New Roman" w:cs="Times New Roman"/>
          <w:color w:val="auto"/>
          <w:sz w:val="24"/>
          <w:szCs w:val="24"/>
        </w:rPr>
        <w:t xml:space="preserve"> </w:t>
      </w:r>
      <w:r w:rsidR="0086325C">
        <w:rPr>
          <w:rFonts w:ascii="Times New Roman" w:hAnsi="Times New Roman" w:cs="Times New Roman"/>
          <w:color w:val="auto"/>
          <w:sz w:val="24"/>
          <w:szCs w:val="24"/>
        </w:rPr>
        <w:t xml:space="preserve">приложением </w:t>
      </w:r>
      <w:r w:rsidR="0086325C" w:rsidRPr="00926B29">
        <w:rPr>
          <w:rFonts w:ascii="Times New Roman" w:hAnsi="Times New Roman" w:cs="Times New Roman"/>
          <w:color w:val="auto"/>
          <w:sz w:val="24"/>
          <w:szCs w:val="24"/>
        </w:rPr>
        <w:t>Конкурсной работы</w:t>
      </w:r>
      <w:r w:rsidR="006423B2">
        <w:rPr>
          <w:rFonts w:ascii="Times New Roman" w:hAnsi="Times New Roman" w:cs="Times New Roman"/>
          <w:color w:val="auto"/>
          <w:sz w:val="24"/>
          <w:szCs w:val="24"/>
        </w:rPr>
        <w:t xml:space="preserve"> и</w:t>
      </w:r>
      <w:r w:rsidR="005B3C16">
        <w:rPr>
          <w:rFonts w:ascii="Times New Roman" w:hAnsi="Times New Roman" w:cs="Times New Roman"/>
          <w:color w:val="auto"/>
          <w:sz w:val="24"/>
          <w:szCs w:val="24"/>
        </w:rPr>
        <w:t> </w:t>
      </w:r>
      <w:r w:rsidRPr="00926B29">
        <w:rPr>
          <w:rFonts w:ascii="Times New Roman" w:hAnsi="Times New Roman" w:cs="Times New Roman"/>
          <w:color w:val="auto"/>
          <w:sz w:val="24"/>
          <w:szCs w:val="24"/>
        </w:rPr>
        <w:t>Согласия на обработку персональных данных</w:t>
      </w:r>
      <w:r w:rsidR="00AB2923">
        <w:rPr>
          <w:rFonts w:ascii="Times New Roman" w:hAnsi="Times New Roman" w:cs="Times New Roman"/>
          <w:color w:val="auto"/>
          <w:sz w:val="24"/>
          <w:szCs w:val="24"/>
        </w:rPr>
        <w:t>,</w:t>
      </w:r>
      <w:r w:rsidR="00AB2923" w:rsidRPr="00AB2923">
        <w:rPr>
          <w:rFonts w:ascii="Times New Roman" w:hAnsi="Times New Roman" w:cs="Times New Roman"/>
          <w:color w:val="auto"/>
          <w:sz w:val="24"/>
          <w:szCs w:val="24"/>
        </w:rPr>
        <w:t xml:space="preserve"> </w:t>
      </w:r>
      <w:r w:rsidR="00F23313" w:rsidRPr="00926B29">
        <w:rPr>
          <w:rFonts w:ascii="Times New Roman" w:hAnsi="Times New Roman" w:cs="Times New Roman"/>
          <w:color w:val="auto"/>
          <w:sz w:val="24"/>
          <w:szCs w:val="24"/>
        </w:rPr>
        <w:t>подписанн</w:t>
      </w:r>
      <w:r w:rsidR="00AB2923">
        <w:rPr>
          <w:rFonts w:ascii="Times New Roman" w:hAnsi="Times New Roman" w:cs="Times New Roman"/>
          <w:color w:val="auto"/>
          <w:sz w:val="24"/>
          <w:szCs w:val="24"/>
        </w:rPr>
        <w:t>ого автором</w:t>
      </w:r>
      <w:r w:rsidR="00F23313" w:rsidRPr="00926B29">
        <w:rPr>
          <w:rFonts w:ascii="Times New Roman" w:hAnsi="Times New Roman" w:cs="Times New Roman"/>
          <w:color w:val="auto"/>
          <w:sz w:val="24"/>
          <w:szCs w:val="24"/>
        </w:rPr>
        <w:t xml:space="preserve"> </w:t>
      </w:r>
      <w:r w:rsidR="00F23313">
        <w:rPr>
          <w:rFonts w:ascii="Times New Roman" w:hAnsi="Times New Roman" w:cs="Times New Roman"/>
          <w:color w:val="auto"/>
          <w:sz w:val="24"/>
          <w:szCs w:val="24"/>
        </w:rPr>
        <w:t xml:space="preserve">собственноручно </w:t>
      </w:r>
      <w:r w:rsidR="006E75D2" w:rsidRPr="00926B29">
        <w:rPr>
          <w:rFonts w:ascii="Times New Roman" w:hAnsi="Times New Roman" w:cs="Times New Roman"/>
          <w:color w:val="auto"/>
          <w:sz w:val="24"/>
          <w:szCs w:val="24"/>
        </w:rPr>
        <w:t>(</w:t>
      </w:r>
      <w:r w:rsidR="006423B2">
        <w:rPr>
          <w:rFonts w:ascii="Times New Roman" w:hAnsi="Times New Roman" w:cs="Times New Roman"/>
          <w:color w:val="auto"/>
          <w:sz w:val="24"/>
          <w:szCs w:val="24"/>
        </w:rPr>
        <w:t>п</w:t>
      </w:r>
      <w:r w:rsidR="006E75D2" w:rsidRPr="00926B29">
        <w:rPr>
          <w:rFonts w:ascii="Times New Roman" w:hAnsi="Times New Roman" w:cs="Times New Roman"/>
          <w:color w:val="auto"/>
          <w:sz w:val="24"/>
          <w:szCs w:val="24"/>
        </w:rPr>
        <w:t>риложение №</w:t>
      </w:r>
      <w:r w:rsidR="00AF41DC">
        <w:rPr>
          <w:rFonts w:ascii="Times New Roman" w:hAnsi="Times New Roman" w:cs="Times New Roman"/>
          <w:color w:val="auto"/>
          <w:sz w:val="24"/>
          <w:szCs w:val="24"/>
        </w:rPr>
        <w:t> </w:t>
      </w:r>
      <w:r w:rsidR="006E75D2" w:rsidRPr="00926B29">
        <w:rPr>
          <w:rFonts w:ascii="Times New Roman" w:hAnsi="Times New Roman" w:cs="Times New Roman"/>
          <w:color w:val="auto"/>
          <w:sz w:val="24"/>
          <w:szCs w:val="24"/>
        </w:rPr>
        <w:t>2 к</w:t>
      </w:r>
      <w:r w:rsidR="005C65C7">
        <w:rPr>
          <w:rFonts w:ascii="Times New Roman" w:hAnsi="Times New Roman" w:cs="Times New Roman"/>
          <w:color w:val="auto"/>
          <w:sz w:val="24"/>
          <w:szCs w:val="24"/>
        </w:rPr>
        <w:t> </w:t>
      </w:r>
      <w:r w:rsidR="006E75D2" w:rsidRPr="00926B29">
        <w:rPr>
          <w:rFonts w:ascii="Times New Roman" w:hAnsi="Times New Roman" w:cs="Times New Roman"/>
          <w:color w:val="auto"/>
          <w:sz w:val="24"/>
          <w:szCs w:val="24"/>
        </w:rPr>
        <w:t>Положению)</w:t>
      </w:r>
      <w:r w:rsidR="00AB2923" w:rsidRPr="00AB2923">
        <w:rPr>
          <w:rFonts w:ascii="Times New Roman" w:hAnsi="Times New Roman" w:cs="Times New Roman"/>
          <w:color w:val="auto"/>
          <w:sz w:val="24"/>
          <w:szCs w:val="24"/>
        </w:rPr>
        <w:t xml:space="preserve"> </w:t>
      </w:r>
      <w:r w:rsidR="00AB2923">
        <w:rPr>
          <w:rFonts w:ascii="Times New Roman" w:hAnsi="Times New Roman" w:cs="Times New Roman"/>
          <w:color w:val="auto"/>
          <w:sz w:val="24"/>
          <w:szCs w:val="24"/>
        </w:rPr>
        <w:t xml:space="preserve">в виде </w:t>
      </w:r>
      <w:proofErr w:type="gramStart"/>
      <w:r w:rsidR="00AB2923">
        <w:rPr>
          <w:rFonts w:ascii="Times New Roman" w:hAnsi="Times New Roman" w:cs="Times New Roman"/>
          <w:color w:val="auto"/>
          <w:sz w:val="24"/>
          <w:szCs w:val="24"/>
        </w:rPr>
        <w:t>скан-образа</w:t>
      </w:r>
      <w:proofErr w:type="gramEnd"/>
      <w:r w:rsidR="00AB2923" w:rsidRPr="00926B29">
        <w:rPr>
          <w:rFonts w:ascii="Times New Roman" w:hAnsi="Times New Roman" w:cs="Times New Roman"/>
          <w:color w:val="auto"/>
          <w:sz w:val="24"/>
          <w:szCs w:val="24"/>
        </w:rPr>
        <w:t xml:space="preserve"> в формате </w:t>
      </w:r>
      <w:r w:rsidR="00AB2923" w:rsidRPr="00926B29">
        <w:rPr>
          <w:rFonts w:ascii="Times New Roman" w:hAnsi="Times New Roman" w:cs="Times New Roman"/>
          <w:color w:val="auto"/>
          <w:sz w:val="24"/>
          <w:szCs w:val="24"/>
          <w:lang w:val="en-US"/>
        </w:rPr>
        <w:t>PDF</w:t>
      </w:r>
      <w:r w:rsidRPr="00926B29">
        <w:rPr>
          <w:rFonts w:ascii="Times New Roman" w:hAnsi="Times New Roman" w:cs="Times New Roman"/>
          <w:color w:val="auto"/>
          <w:sz w:val="24"/>
          <w:szCs w:val="24"/>
        </w:rPr>
        <w:t>.</w:t>
      </w:r>
    </w:p>
    <w:p w:rsidR="00803A7B" w:rsidRPr="004973BE" w:rsidRDefault="00FB4E55" w:rsidP="00965CD5">
      <w:pPr>
        <w:tabs>
          <w:tab w:val="left" w:pos="288"/>
          <w:tab w:val="left" w:pos="1276"/>
        </w:tabs>
        <w:spacing w:before="120" w:line="240" w:lineRule="auto"/>
        <w:ind w:firstLine="709"/>
        <w:jc w:val="both"/>
        <w:rPr>
          <w:rFonts w:ascii="Times New Roman" w:hAnsi="Times New Roman" w:cs="Times New Roman"/>
          <w:strike/>
          <w:color w:val="auto"/>
          <w:sz w:val="24"/>
          <w:szCs w:val="24"/>
        </w:rPr>
      </w:pPr>
      <w:r>
        <w:rPr>
          <w:rFonts w:ascii="Times New Roman" w:hAnsi="Times New Roman" w:cs="Times New Roman"/>
          <w:color w:val="auto"/>
          <w:sz w:val="24"/>
          <w:szCs w:val="24"/>
        </w:rPr>
        <w:t>2.6</w:t>
      </w:r>
      <w:r w:rsidR="00803A7B"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Требования к оформлению Конкурсной работы</w:t>
      </w:r>
      <w:r w:rsidR="00AB2923">
        <w:rPr>
          <w:rFonts w:ascii="Times New Roman" w:hAnsi="Times New Roman" w:cs="Times New Roman"/>
          <w:color w:val="auto"/>
          <w:sz w:val="24"/>
          <w:szCs w:val="24"/>
        </w:rPr>
        <w:t>:</w:t>
      </w:r>
    </w:p>
    <w:p w:rsidR="004973BE" w:rsidRPr="00926B29" w:rsidRDefault="00FB4E55" w:rsidP="004973BE">
      <w:pPr>
        <w:pStyle w:val="1"/>
        <w:tabs>
          <w:tab w:val="left" w:pos="1276"/>
        </w:tabs>
        <w:spacing w:before="120" w:after="0" w:line="240" w:lineRule="auto"/>
        <w:ind w:firstLine="709"/>
        <w:jc w:val="both"/>
        <w:rPr>
          <w:color w:val="auto"/>
        </w:rPr>
      </w:pPr>
      <w:r w:rsidRPr="00926B29">
        <w:rPr>
          <w:color w:val="auto"/>
        </w:rPr>
        <w:t>2.6</w:t>
      </w:r>
      <w:r w:rsidR="00A53DD3" w:rsidRPr="00926B29">
        <w:rPr>
          <w:color w:val="auto"/>
        </w:rPr>
        <w:t>.1. Содержание К</w:t>
      </w:r>
      <w:r w:rsidR="004973BE" w:rsidRPr="00926B29">
        <w:rPr>
          <w:color w:val="auto"/>
        </w:rPr>
        <w:t xml:space="preserve">онкурсной работы в рамках </w:t>
      </w:r>
      <w:r w:rsidR="00A53DD3" w:rsidRPr="00926B29">
        <w:rPr>
          <w:color w:val="auto"/>
        </w:rPr>
        <w:t xml:space="preserve">нотариальной тематики </w:t>
      </w:r>
      <w:r w:rsidR="004973BE" w:rsidRPr="00926B29">
        <w:rPr>
          <w:color w:val="auto"/>
        </w:rPr>
        <w:t>определяется по усмотрению автора.</w:t>
      </w:r>
    </w:p>
    <w:p w:rsidR="004973BE" w:rsidRPr="00926B29" w:rsidRDefault="00FB4E55" w:rsidP="004973BE">
      <w:pPr>
        <w:pStyle w:val="1"/>
        <w:tabs>
          <w:tab w:val="left" w:pos="1276"/>
        </w:tabs>
        <w:spacing w:before="120" w:after="0" w:line="240" w:lineRule="auto"/>
        <w:ind w:firstLine="709"/>
        <w:jc w:val="both"/>
        <w:rPr>
          <w:color w:val="auto"/>
        </w:rPr>
      </w:pPr>
      <w:r w:rsidRPr="00926B29">
        <w:rPr>
          <w:color w:val="auto"/>
        </w:rPr>
        <w:t>2.6</w:t>
      </w:r>
      <w:r w:rsidR="004973BE" w:rsidRPr="00926B29">
        <w:rPr>
          <w:color w:val="auto"/>
        </w:rPr>
        <w:t>.2. Конкурсная работа выполняется на русском языке.</w:t>
      </w:r>
    </w:p>
    <w:p w:rsidR="00FB4E55" w:rsidRPr="00926B29" w:rsidRDefault="00FB4E55" w:rsidP="00FB4E55">
      <w:pPr>
        <w:pStyle w:val="1"/>
        <w:tabs>
          <w:tab w:val="left" w:pos="1276"/>
        </w:tabs>
        <w:spacing w:before="120" w:after="0" w:line="240" w:lineRule="auto"/>
        <w:ind w:firstLine="709"/>
        <w:jc w:val="both"/>
        <w:rPr>
          <w:color w:val="auto"/>
        </w:rPr>
      </w:pPr>
      <w:r w:rsidRPr="00926B29">
        <w:rPr>
          <w:color w:val="auto"/>
        </w:rPr>
        <w:t>2.6</w:t>
      </w:r>
      <w:r w:rsidR="004973BE" w:rsidRPr="00926B29">
        <w:rPr>
          <w:color w:val="auto"/>
        </w:rPr>
        <w:t xml:space="preserve">.3. </w:t>
      </w:r>
      <w:r w:rsidRPr="00926B29">
        <w:rPr>
          <w:color w:val="auto"/>
        </w:rPr>
        <w:t xml:space="preserve">Конкурсная работа </w:t>
      </w:r>
      <w:r w:rsidR="00AB2923">
        <w:rPr>
          <w:color w:val="auto"/>
        </w:rPr>
        <w:t>изготавливается</w:t>
      </w:r>
      <w:r w:rsidR="00A53DD3" w:rsidRPr="00926B29">
        <w:rPr>
          <w:color w:val="auto"/>
        </w:rPr>
        <w:t xml:space="preserve"> </w:t>
      </w:r>
      <w:r w:rsidRPr="00926B29">
        <w:rPr>
          <w:color w:val="auto"/>
        </w:rPr>
        <w:t>в электронном</w:t>
      </w:r>
      <w:r w:rsidR="00A53DD3" w:rsidRPr="00926B29">
        <w:rPr>
          <w:color w:val="auto"/>
        </w:rPr>
        <w:t xml:space="preserve"> виде в формате Microsoft Word </w:t>
      </w:r>
      <w:r w:rsidRPr="00926B29">
        <w:rPr>
          <w:color w:val="auto"/>
        </w:rPr>
        <w:t xml:space="preserve">шрифтом Times New </w:t>
      </w:r>
      <w:r w:rsidR="0027524D">
        <w:rPr>
          <w:color w:val="auto"/>
          <w:lang w:val="en-US"/>
        </w:rPr>
        <w:t>Roman</w:t>
      </w:r>
      <w:r w:rsidRPr="00926B29">
        <w:rPr>
          <w:color w:val="auto"/>
        </w:rPr>
        <w:t>, размер шрифта – 14, меж</w:t>
      </w:r>
      <w:r w:rsidR="00A53DD3" w:rsidRPr="00926B29">
        <w:rPr>
          <w:color w:val="auto"/>
        </w:rPr>
        <w:t>строчный интервал – 1,5. Объем К</w:t>
      </w:r>
      <w:r w:rsidRPr="00926B29">
        <w:rPr>
          <w:color w:val="auto"/>
        </w:rPr>
        <w:t>онкурсной работы не более 15 печатных страниц.</w:t>
      </w:r>
    </w:p>
    <w:p w:rsidR="00FB4E55" w:rsidRPr="00926B29" w:rsidRDefault="00FB4E55" w:rsidP="00FB4E55">
      <w:pPr>
        <w:tabs>
          <w:tab w:val="left" w:pos="1276"/>
        </w:tabs>
        <w:spacing w:line="240" w:lineRule="auto"/>
        <w:ind w:firstLine="709"/>
        <w:jc w:val="both"/>
        <w:rPr>
          <w:rFonts w:ascii="Times New Roman" w:hAnsi="Times New Roman" w:cs="Times New Roman"/>
          <w:color w:val="auto"/>
          <w:sz w:val="24"/>
          <w:szCs w:val="24"/>
        </w:rPr>
      </w:pPr>
      <w:r w:rsidRPr="00926B29">
        <w:rPr>
          <w:rFonts w:ascii="Times New Roman" w:hAnsi="Times New Roman" w:cs="Times New Roman"/>
          <w:color w:val="auto"/>
          <w:sz w:val="24"/>
          <w:szCs w:val="24"/>
        </w:rPr>
        <w:t>Визуальные изображения (рисунки, фотографии, схемы, график</w:t>
      </w:r>
      <w:r w:rsidR="009F26A5">
        <w:rPr>
          <w:rFonts w:ascii="Times New Roman" w:hAnsi="Times New Roman" w:cs="Times New Roman"/>
          <w:color w:val="auto"/>
          <w:sz w:val="24"/>
          <w:szCs w:val="24"/>
        </w:rPr>
        <w:t>и</w:t>
      </w:r>
      <w:r w:rsidRPr="00926B29">
        <w:rPr>
          <w:rFonts w:ascii="Times New Roman" w:hAnsi="Times New Roman" w:cs="Times New Roman"/>
          <w:color w:val="auto"/>
          <w:sz w:val="24"/>
          <w:szCs w:val="24"/>
        </w:rPr>
        <w:t xml:space="preserve"> и т.</w:t>
      </w:r>
      <w:r w:rsidR="0042504D">
        <w:rPr>
          <w:rFonts w:ascii="Times New Roman" w:hAnsi="Times New Roman" w:cs="Times New Roman"/>
          <w:color w:val="auto"/>
          <w:sz w:val="24"/>
          <w:szCs w:val="24"/>
        </w:rPr>
        <w:t> </w:t>
      </w:r>
      <w:r w:rsidRPr="00926B29">
        <w:rPr>
          <w:rFonts w:ascii="Times New Roman" w:hAnsi="Times New Roman" w:cs="Times New Roman"/>
          <w:color w:val="auto"/>
          <w:sz w:val="24"/>
          <w:szCs w:val="24"/>
        </w:rPr>
        <w:t>п.) являются приложениями</w:t>
      </w:r>
      <w:r w:rsidR="00AB2923">
        <w:rPr>
          <w:rFonts w:ascii="Times New Roman" w:hAnsi="Times New Roman" w:cs="Times New Roman"/>
          <w:color w:val="auto"/>
          <w:sz w:val="24"/>
          <w:szCs w:val="24"/>
        </w:rPr>
        <w:t>,</w:t>
      </w:r>
      <w:r w:rsidRPr="00926B29">
        <w:rPr>
          <w:rFonts w:ascii="Times New Roman" w:hAnsi="Times New Roman" w:cs="Times New Roman"/>
          <w:color w:val="auto"/>
          <w:sz w:val="24"/>
          <w:szCs w:val="24"/>
        </w:rPr>
        <w:t xml:space="preserve"> оформляются отдельными файлами в цветном или черно-белом изображении в формате </w:t>
      </w:r>
      <w:r w:rsidR="007B69F7" w:rsidRPr="00926B29">
        <w:rPr>
          <w:rFonts w:ascii="Times New Roman" w:hAnsi="Times New Roman" w:cs="Times New Roman"/>
          <w:color w:val="auto"/>
          <w:sz w:val="24"/>
          <w:szCs w:val="24"/>
          <w:lang w:val="en-US"/>
        </w:rPr>
        <w:t>JPG</w:t>
      </w:r>
      <w:r w:rsidRPr="00926B29">
        <w:rPr>
          <w:rFonts w:ascii="Times New Roman" w:hAnsi="Times New Roman" w:cs="Times New Roman"/>
          <w:color w:val="auto"/>
          <w:sz w:val="24"/>
          <w:szCs w:val="24"/>
        </w:rPr>
        <w:t xml:space="preserve">, </w:t>
      </w:r>
      <w:r w:rsidR="007B69F7" w:rsidRPr="00926B29">
        <w:rPr>
          <w:rFonts w:ascii="Times New Roman" w:hAnsi="Times New Roman" w:cs="Times New Roman"/>
          <w:color w:val="auto"/>
          <w:sz w:val="24"/>
          <w:szCs w:val="24"/>
          <w:lang w:val="en-US"/>
        </w:rPr>
        <w:t>PNG</w:t>
      </w:r>
      <w:r w:rsidR="00AB2923">
        <w:rPr>
          <w:rFonts w:ascii="Times New Roman" w:hAnsi="Times New Roman" w:cs="Times New Roman"/>
          <w:color w:val="auto"/>
          <w:sz w:val="24"/>
          <w:szCs w:val="24"/>
        </w:rPr>
        <w:t xml:space="preserve"> и</w:t>
      </w:r>
      <w:r w:rsidR="00A53DD3" w:rsidRPr="00926B29">
        <w:rPr>
          <w:rFonts w:ascii="Times New Roman" w:hAnsi="Times New Roman" w:cs="Times New Roman"/>
          <w:color w:val="auto"/>
          <w:sz w:val="24"/>
          <w:szCs w:val="24"/>
        </w:rPr>
        <w:t xml:space="preserve"> не входят в объем К</w:t>
      </w:r>
      <w:r w:rsidRPr="00926B29">
        <w:rPr>
          <w:rFonts w:ascii="Times New Roman" w:hAnsi="Times New Roman" w:cs="Times New Roman"/>
          <w:color w:val="auto"/>
          <w:sz w:val="24"/>
          <w:szCs w:val="24"/>
        </w:rPr>
        <w:t>онкурсной работы</w:t>
      </w:r>
      <w:r w:rsidR="00DE2040">
        <w:rPr>
          <w:rFonts w:ascii="Times New Roman" w:hAnsi="Times New Roman" w:cs="Times New Roman"/>
          <w:color w:val="auto"/>
          <w:sz w:val="24"/>
          <w:szCs w:val="24"/>
        </w:rPr>
        <w:t xml:space="preserve">. К Конкурсной работе может быть приложено </w:t>
      </w:r>
      <w:r w:rsidRPr="00926B29">
        <w:rPr>
          <w:rFonts w:ascii="Times New Roman" w:hAnsi="Times New Roman" w:cs="Times New Roman"/>
          <w:color w:val="auto"/>
          <w:sz w:val="24"/>
          <w:szCs w:val="24"/>
        </w:rPr>
        <w:t xml:space="preserve">не более </w:t>
      </w:r>
      <w:r w:rsidR="00AB2923">
        <w:rPr>
          <w:rFonts w:ascii="Times New Roman" w:hAnsi="Times New Roman" w:cs="Times New Roman"/>
          <w:color w:val="auto"/>
          <w:sz w:val="24"/>
          <w:szCs w:val="24"/>
        </w:rPr>
        <w:t>десяти</w:t>
      </w:r>
      <w:r w:rsidRPr="00926B29">
        <w:rPr>
          <w:rFonts w:ascii="Times New Roman" w:hAnsi="Times New Roman" w:cs="Times New Roman"/>
          <w:color w:val="auto"/>
          <w:sz w:val="24"/>
          <w:szCs w:val="24"/>
        </w:rPr>
        <w:t xml:space="preserve"> файлов.</w:t>
      </w:r>
    </w:p>
    <w:p w:rsidR="004973BE" w:rsidRPr="00926B29" w:rsidRDefault="00FB4E55" w:rsidP="00FB4E55">
      <w:pPr>
        <w:pStyle w:val="1"/>
        <w:tabs>
          <w:tab w:val="left" w:pos="1276"/>
        </w:tabs>
        <w:spacing w:before="120" w:after="0" w:line="240" w:lineRule="auto"/>
        <w:ind w:firstLine="709"/>
        <w:jc w:val="both"/>
        <w:rPr>
          <w:color w:val="auto"/>
        </w:rPr>
      </w:pPr>
      <w:r w:rsidRPr="00926B29">
        <w:rPr>
          <w:color w:val="auto"/>
        </w:rPr>
        <w:t xml:space="preserve">2.6.4. </w:t>
      </w:r>
      <w:r w:rsidR="00A53DD3" w:rsidRPr="00926B29">
        <w:rPr>
          <w:color w:val="auto"/>
        </w:rPr>
        <w:t>Не допускается включение в К</w:t>
      </w:r>
      <w:r w:rsidR="004973BE" w:rsidRPr="00926B29">
        <w:rPr>
          <w:color w:val="auto"/>
        </w:rPr>
        <w:t>онкурсную работу сведений, составляющих нотариальную тайну</w:t>
      </w:r>
      <w:r w:rsidR="0027524D">
        <w:rPr>
          <w:color w:val="auto"/>
        </w:rPr>
        <w:t xml:space="preserve"> или</w:t>
      </w:r>
      <w:r w:rsidR="004973BE" w:rsidRPr="00926B29">
        <w:rPr>
          <w:color w:val="auto"/>
        </w:rPr>
        <w:t xml:space="preserve"> </w:t>
      </w:r>
      <w:r w:rsidR="00EA0F48">
        <w:rPr>
          <w:color w:val="auto"/>
        </w:rPr>
        <w:t xml:space="preserve">носящих рекламный характер, </w:t>
      </w:r>
      <w:r w:rsidR="004973BE" w:rsidRPr="00926B29">
        <w:rPr>
          <w:color w:val="auto"/>
        </w:rPr>
        <w:t>призыв</w:t>
      </w:r>
      <w:r w:rsidR="0027524D">
        <w:rPr>
          <w:color w:val="auto"/>
        </w:rPr>
        <w:t>ов</w:t>
      </w:r>
      <w:r w:rsidR="004973BE" w:rsidRPr="00926B29">
        <w:rPr>
          <w:color w:val="auto"/>
        </w:rPr>
        <w:t xml:space="preserve"> к экстремизму, </w:t>
      </w:r>
      <w:r w:rsidR="00DA1A71" w:rsidRPr="00926B29">
        <w:rPr>
          <w:color w:val="auto"/>
        </w:rPr>
        <w:t>ненормативн</w:t>
      </w:r>
      <w:r w:rsidR="0027524D">
        <w:rPr>
          <w:color w:val="auto"/>
        </w:rPr>
        <w:t>ой</w:t>
      </w:r>
      <w:r w:rsidR="00DA1A71" w:rsidRPr="00926B29">
        <w:rPr>
          <w:color w:val="auto"/>
        </w:rPr>
        <w:t xml:space="preserve"> лексик</w:t>
      </w:r>
      <w:r w:rsidR="0027524D">
        <w:rPr>
          <w:color w:val="auto"/>
        </w:rPr>
        <w:t>и</w:t>
      </w:r>
      <w:r w:rsidR="004973BE" w:rsidRPr="00926B29">
        <w:rPr>
          <w:color w:val="auto"/>
        </w:rPr>
        <w:t>.</w:t>
      </w:r>
    </w:p>
    <w:p w:rsidR="004973BE" w:rsidRPr="00CA0446" w:rsidRDefault="00FB4E55" w:rsidP="004973BE">
      <w:pPr>
        <w:tabs>
          <w:tab w:val="left" w:pos="1276"/>
        </w:tabs>
        <w:spacing w:before="120" w:line="240" w:lineRule="auto"/>
        <w:ind w:firstLine="709"/>
        <w:jc w:val="both"/>
        <w:rPr>
          <w:rFonts w:ascii="Times New Roman" w:hAnsi="Times New Roman" w:cs="Times New Roman"/>
          <w:color w:val="auto"/>
          <w:sz w:val="24"/>
          <w:szCs w:val="24"/>
        </w:rPr>
      </w:pPr>
      <w:r w:rsidRPr="00CA0446">
        <w:rPr>
          <w:rFonts w:ascii="Times New Roman" w:hAnsi="Times New Roman" w:cs="Times New Roman"/>
          <w:color w:val="auto"/>
          <w:sz w:val="24"/>
          <w:szCs w:val="24"/>
        </w:rPr>
        <w:lastRenderedPageBreak/>
        <w:t xml:space="preserve">2.7. </w:t>
      </w:r>
      <w:r w:rsidR="004973BE" w:rsidRPr="00CA0446">
        <w:rPr>
          <w:rFonts w:ascii="Times New Roman" w:hAnsi="Times New Roman" w:cs="Times New Roman"/>
          <w:color w:val="auto"/>
          <w:sz w:val="24"/>
          <w:szCs w:val="24"/>
        </w:rPr>
        <w:t xml:space="preserve">Предоставляя </w:t>
      </w:r>
      <w:r w:rsidR="00A53DD3" w:rsidRPr="00CA0446">
        <w:rPr>
          <w:rFonts w:ascii="Times New Roman" w:hAnsi="Times New Roman" w:cs="Times New Roman"/>
          <w:color w:val="auto"/>
          <w:sz w:val="24"/>
          <w:szCs w:val="24"/>
        </w:rPr>
        <w:t>Конкурсную работу</w:t>
      </w:r>
      <w:r w:rsidR="004973BE" w:rsidRPr="00CA0446">
        <w:rPr>
          <w:rFonts w:ascii="Times New Roman" w:hAnsi="Times New Roman" w:cs="Times New Roman"/>
          <w:color w:val="auto"/>
          <w:sz w:val="24"/>
          <w:szCs w:val="24"/>
        </w:rPr>
        <w:t>, автор дает сво</w:t>
      </w:r>
      <w:r w:rsidR="00904B70">
        <w:rPr>
          <w:rFonts w:ascii="Times New Roman" w:hAnsi="Times New Roman" w:cs="Times New Roman"/>
          <w:color w:val="auto"/>
          <w:sz w:val="24"/>
          <w:szCs w:val="24"/>
        </w:rPr>
        <w:t>е</w:t>
      </w:r>
      <w:r w:rsidR="004973BE" w:rsidRPr="00CA0446">
        <w:rPr>
          <w:rFonts w:ascii="Times New Roman" w:hAnsi="Times New Roman" w:cs="Times New Roman"/>
          <w:color w:val="auto"/>
          <w:sz w:val="24"/>
          <w:szCs w:val="24"/>
        </w:rPr>
        <w:t xml:space="preserve"> согласие </w:t>
      </w:r>
      <w:r w:rsidR="00F204AA">
        <w:rPr>
          <w:rFonts w:ascii="Times New Roman" w:hAnsi="Times New Roman" w:cs="Times New Roman"/>
          <w:color w:val="auto"/>
          <w:sz w:val="24"/>
          <w:szCs w:val="24"/>
        </w:rPr>
        <w:t xml:space="preserve">МоНП </w:t>
      </w:r>
      <w:r w:rsidR="004973BE" w:rsidRPr="00CA0446">
        <w:rPr>
          <w:rFonts w:ascii="Times New Roman" w:hAnsi="Times New Roman" w:cs="Times New Roman"/>
          <w:color w:val="auto"/>
          <w:sz w:val="24"/>
          <w:szCs w:val="24"/>
        </w:rPr>
        <w:t xml:space="preserve">на </w:t>
      </w:r>
      <w:r w:rsidR="00F204AA">
        <w:rPr>
          <w:rFonts w:ascii="Times New Roman" w:hAnsi="Times New Roman" w:cs="Times New Roman"/>
          <w:color w:val="auto"/>
          <w:sz w:val="24"/>
          <w:szCs w:val="24"/>
        </w:rPr>
        <w:t xml:space="preserve">ее </w:t>
      </w:r>
      <w:r w:rsidR="004973BE" w:rsidRPr="00CA0446">
        <w:rPr>
          <w:rFonts w:ascii="Times New Roman" w:hAnsi="Times New Roman" w:cs="Times New Roman"/>
          <w:color w:val="auto"/>
          <w:sz w:val="24"/>
          <w:szCs w:val="24"/>
        </w:rPr>
        <w:t xml:space="preserve">публикацию, </w:t>
      </w:r>
      <w:r w:rsidR="00B2794A">
        <w:rPr>
          <w:rFonts w:ascii="Times New Roman" w:hAnsi="Times New Roman" w:cs="Times New Roman"/>
          <w:color w:val="auto"/>
          <w:sz w:val="24"/>
          <w:szCs w:val="24"/>
        </w:rPr>
        <w:t xml:space="preserve">а также </w:t>
      </w:r>
      <w:r w:rsidR="0047426D">
        <w:rPr>
          <w:rFonts w:ascii="Times New Roman" w:hAnsi="Times New Roman" w:cs="Times New Roman"/>
          <w:color w:val="auto"/>
          <w:sz w:val="24"/>
          <w:szCs w:val="24"/>
        </w:rPr>
        <w:t xml:space="preserve">на </w:t>
      </w:r>
      <w:r w:rsidR="004973BE" w:rsidRPr="00CA0446">
        <w:rPr>
          <w:rFonts w:ascii="Times New Roman" w:hAnsi="Times New Roman" w:cs="Times New Roman"/>
          <w:color w:val="auto"/>
          <w:sz w:val="24"/>
          <w:szCs w:val="24"/>
        </w:rPr>
        <w:t>размещение на сайте МоНП</w:t>
      </w:r>
      <w:r w:rsidR="0047426D">
        <w:rPr>
          <w:rFonts w:ascii="Times New Roman" w:hAnsi="Times New Roman" w:cs="Times New Roman"/>
          <w:color w:val="auto"/>
          <w:sz w:val="24"/>
          <w:szCs w:val="24"/>
        </w:rPr>
        <w:t xml:space="preserve"> и в иных информационных ресурсах</w:t>
      </w:r>
      <w:r w:rsidR="004973BE" w:rsidRPr="00CA0446">
        <w:rPr>
          <w:rFonts w:ascii="Times New Roman" w:hAnsi="Times New Roman" w:cs="Times New Roman"/>
          <w:color w:val="auto"/>
          <w:sz w:val="24"/>
          <w:szCs w:val="24"/>
        </w:rPr>
        <w:t>.</w:t>
      </w:r>
    </w:p>
    <w:p w:rsidR="00803A7B" w:rsidRPr="00CA0446" w:rsidRDefault="00FB4E55" w:rsidP="0086325C">
      <w:pPr>
        <w:tabs>
          <w:tab w:val="left" w:pos="1276"/>
        </w:tabs>
        <w:spacing w:before="120" w:line="240" w:lineRule="auto"/>
        <w:ind w:firstLine="709"/>
        <w:jc w:val="both"/>
        <w:rPr>
          <w:rFonts w:ascii="Times New Roman" w:hAnsi="Times New Roman" w:cs="Times New Roman"/>
          <w:color w:val="auto"/>
          <w:sz w:val="24"/>
          <w:szCs w:val="24"/>
        </w:rPr>
      </w:pPr>
      <w:r w:rsidRPr="00CA0446">
        <w:rPr>
          <w:rFonts w:ascii="Times New Roman" w:hAnsi="Times New Roman" w:cs="Times New Roman"/>
          <w:color w:val="auto"/>
          <w:sz w:val="24"/>
          <w:szCs w:val="24"/>
        </w:rPr>
        <w:t>2.8</w:t>
      </w:r>
      <w:r w:rsidR="004973BE" w:rsidRPr="00CA0446">
        <w:rPr>
          <w:rFonts w:ascii="Times New Roman" w:hAnsi="Times New Roman" w:cs="Times New Roman"/>
          <w:color w:val="auto"/>
          <w:sz w:val="24"/>
          <w:szCs w:val="24"/>
        </w:rPr>
        <w:t>. Автор несет личную ответственность за оригинальность текста и достоверность данных</w:t>
      </w:r>
      <w:r w:rsidR="00A53DD3" w:rsidRPr="00CA0446">
        <w:rPr>
          <w:rFonts w:ascii="Times New Roman" w:hAnsi="Times New Roman" w:cs="Times New Roman"/>
          <w:color w:val="auto"/>
          <w:sz w:val="24"/>
          <w:szCs w:val="24"/>
        </w:rPr>
        <w:t xml:space="preserve"> Конкурсной работы</w:t>
      </w:r>
      <w:r w:rsidRPr="00CA0446">
        <w:rPr>
          <w:rFonts w:ascii="Times New Roman" w:hAnsi="Times New Roman" w:cs="Times New Roman"/>
          <w:color w:val="auto"/>
          <w:sz w:val="24"/>
          <w:szCs w:val="24"/>
        </w:rPr>
        <w:t>. Отправляя работу на Конкурс, автор подтверждает, что</w:t>
      </w:r>
      <w:r w:rsidR="005B3C16">
        <w:rPr>
          <w:rFonts w:ascii="Times New Roman" w:hAnsi="Times New Roman" w:cs="Times New Roman"/>
          <w:color w:val="auto"/>
          <w:sz w:val="24"/>
          <w:szCs w:val="24"/>
        </w:rPr>
        <w:t> </w:t>
      </w:r>
      <w:r w:rsidRPr="00CA0446">
        <w:rPr>
          <w:rFonts w:ascii="Times New Roman" w:hAnsi="Times New Roman" w:cs="Times New Roman"/>
          <w:color w:val="auto"/>
          <w:sz w:val="24"/>
          <w:szCs w:val="24"/>
        </w:rPr>
        <w:t>К</w:t>
      </w:r>
      <w:r w:rsidR="004973BE" w:rsidRPr="00CA0446">
        <w:rPr>
          <w:rFonts w:ascii="Times New Roman" w:hAnsi="Times New Roman" w:cs="Times New Roman"/>
          <w:color w:val="auto"/>
          <w:sz w:val="24"/>
          <w:szCs w:val="24"/>
        </w:rPr>
        <w:t>онкурсная работа ранее не была опубликована и права на ее использование не были переданы другим лицам.</w:t>
      </w:r>
    </w:p>
    <w:p w:rsidR="00803A7B" w:rsidRPr="00C70E7B" w:rsidRDefault="0086325C" w:rsidP="00965CD5">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2.9</w:t>
      </w:r>
      <w:r w:rsidR="00803A7B"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00D81B34">
        <w:rPr>
          <w:rFonts w:ascii="Times New Roman" w:hAnsi="Times New Roman" w:cs="Times New Roman"/>
          <w:color w:val="auto"/>
          <w:sz w:val="24"/>
          <w:szCs w:val="24"/>
        </w:rPr>
        <w:t>Подача</w:t>
      </w:r>
      <w:r w:rsidR="00803A7B" w:rsidRPr="00C70E7B">
        <w:rPr>
          <w:rFonts w:ascii="Times New Roman" w:hAnsi="Times New Roman" w:cs="Times New Roman"/>
          <w:color w:val="auto"/>
          <w:sz w:val="24"/>
          <w:szCs w:val="24"/>
        </w:rPr>
        <w:t xml:space="preserve"> Участником заявки означает </w:t>
      </w:r>
      <w:r w:rsidR="00DD38BD">
        <w:rPr>
          <w:rFonts w:ascii="Times New Roman" w:hAnsi="Times New Roman" w:cs="Times New Roman"/>
          <w:color w:val="auto"/>
          <w:sz w:val="24"/>
          <w:szCs w:val="24"/>
        </w:rPr>
        <w:t xml:space="preserve">его </w:t>
      </w:r>
      <w:r w:rsidR="00803A7B" w:rsidRPr="00C70E7B">
        <w:rPr>
          <w:rFonts w:ascii="Times New Roman" w:hAnsi="Times New Roman" w:cs="Times New Roman"/>
          <w:color w:val="auto"/>
          <w:sz w:val="24"/>
          <w:szCs w:val="24"/>
        </w:rPr>
        <w:t>согласие с</w:t>
      </w:r>
      <w:r w:rsidR="00DD38BD">
        <w:rPr>
          <w:rFonts w:ascii="Times New Roman" w:hAnsi="Times New Roman" w:cs="Times New Roman"/>
          <w:color w:val="auto"/>
          <w:sz w:val="24"/>
          <w:szCs w:val="24"/>
        </w:rPr>
        <w:t> </w:t>
      </w:r>
      <w:r w:rsidR="00803A7B" w:rsidRPr="00C70E7B">
        <w:rPr>
          <w:rFonts w:ascii="Times New Roman" w:hAnsi="Times New Roman" w:cs="Times New Roman"/>
          <w:color w:val="auto"/>
          <w:sz w:val="24"/>
          <w:szCs w:val="24"/>
        </w:rPr>
        <w:t>Положением.</w:t>
      </w:r>
    </w:p>
    <w:p w:rsidR="00803A7B" w:rsidRPr="00C70E7B" w:rsidRDefault="0086325C" w:rsidP="00965CD5">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2.10</w:t>
      </w:r>
      <w:r w:rsidR="00803A7B"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На Конкурс не принимаются работы:</w:t>
      </w:r>
    </w:p>
    <w:p w:rsidR="00803A7B" w:rsidRPr="00C70E7B" w:rsidRDefault="00803A7B" w:rsidP="00965CD5">
      <w:pPr>
        <w:pStyle w:val="aa"/>
        <w:numPr>
          <w:ilvl w:val="0"/>
          <w:numId w:val="14"/>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не сопровождающиеся заполненной заявкой;</w:t>
      </w:r>
    </w:p>
    <w:p w:rsidR="00803A7B" w:rsidRPr="00C70E7B" w:rsidRDefault="00803A7B" w:rsidP="00965CD5">
      <w:pPr>
        <w:pStyle w:val="aa"/>
        <w:numPr>
          <w:ilvl w:val="0"/>
          <w:numId w:val="14"/>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присланные после даты окончания приема заявок;</w:t>
      </w:r>
    </w:p>
    <w:p w:rsidR="00803A7B" w:rsidRDefault="00803A7B" w:rsidP="00965CD5">
      <w:pPr>
        <w:pStyle w:val="aa"/>
        <w:numPr>
          <w:ilvl w:val="0"/>
          <w:numId w:val="14"/>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 xml:space="preserve">не соответствующие требованиям </w:t>
      </w:r>
      <w:r w:rsidR="0027524D">
        <w:rPr>
          <w:rFonts w:ascii="Times New Roman" w:hAnsi="Times New Roman" w:cs="Times New Roman"/>
          <w:color w:val="auto"/>
          <w:sz w:val="24"/>
          <w:szCs w:val="24"/>
        </w:rPr>
        <w:t xml:space="preserve">к </w:t>
      </w:r>
      <w:r w:rsidRPr="00C70E7B">
        <w:rPr>
          <w:rFonts w:ascii="Times New Roman" w:hAnsi="Times New Roman" w:cs="Times New Roman"/>
          <w:color w:val="auto"/>
          <w:sz w:val="24"/>
          <w:szCs w:val="24"/>
        </w:rPr>
        <w:t>оформлени</w:t>
      </w:r>
      <w:r w:rsidR="0027524D">
        <w:rPr>
          <w:rFonts w:ascii="Times New Roman" w:hAnsi="Times New Roman" w:cs="Times New Roman"/>
          <w:color w:val="auto"/>
          <w:sz w:val="24"/>
          <w:szCs w:val="24"/>
        </w:rPr>
        <w:t>ю</w:t>
      </w:r>
      <w:r w:rsidRPr="00C70E7B">
        <w:rPr>
          <w:rFonts w:ascii="Times New Roman" w:hAnsi="Times New Roman" w:cs="Times New Roman"/>
          <w:color w:val="auto"/>
          <w:sz w:val="24"/>
          <w:szCs w:val="24"/>
        </w:rPr>
        <w:t>.</w:t>
      </w:r>
    </w:p>
    <w:p w:rsidR="00803A7B" w:rsidRDefault="00CA0446" w:rsidP="00965CD5">
      <w:pPr>
        <w:tabs>
          <w:tab w:val="left" w:pos="288"/>
          <w:tab w:val="left" w:pos="1276"/>
        </w:tabs>
        <w:spacing w:before="120" w:line="240" w:lineRule="auto"/>
        <w:ind w:firstLine="709"/>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2.11</w:t>
      </w:r>
      <w:r w:rsidR="00803A7B"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 xml:space="preserve">После окончания Конкурса МоНП </w:t>
      </w:r>
      <w:r w:rsidR="00A47F21">
        <w:rPr>
          <w:rFonts w:ascii="Times New Roman" w:hAnsi="Times New Roman" w:cs="Times New Roman"/>
          <w:color w:val="auto"/>
          <w:sz w:val="24"/>
          <w:szCs w:val="24"/>
        </w:rPr>
        <w:t>извещает</w:t>
      </w:r>
      <w:r w:rsidR="00803A7B" w:rsidRPr="00C70E7B">
        <w:rPr>
          <w:rFonts w:ascii="Times New Roman" w:hAnsi="Times New Roman" w:cs="Times New Roman"/>
          <w:color w:val="auto"/>
          <w:sz w:val="24"/>
          <w:szCs w:val="24"/>
        </w:rPr>
        <w:t xml:space="preserve"> Участников об итогах его проведения</w:t>
      </w:r>
      <w:r w:rsidR="00234642">
        <w:rPr>
          <w:rFonts w:ascii="Times New Roman" w:hAnsi="Times New Roman" w:cs="Times New Roman"/>
          <w:color w:val="auto"/>
          <w:sz w:val="24"/>
          <w:szCs w:val="24"/>
        </w:rPr>
        <w:t xml:space="preserve"> </w:t>
      </w:r>
      <w:r w:rsidR="00234642" w:rsidRPr="00CA0446">
        <w:rPr>
          <w:rFonts w:ascii="Times New Roman" w:hAnsi="Times New Roman" w:cs="Times New Roman"/>
          <w:color w:val="auto"/>
          <w:sz w:val="24"/>
          <w:szCs w:val="24"/>
        </w:rPr>
        <w:t>на официальном сайте МоНП</w:t>
      </w:r>
      <w:r w:rsidR="00803A7B" w:rsidRPr="00C70E7B">
        <w:rPr>
          <w:rFonts w:ascii="Times New Roman" w:hAnsi="Times New Roman" w:cs="Times New Roman"/>
          <w:color w:val="auto"/>
          <w:sz w:val="24"/>
          <w:szCs w:val="24"/>
        </w:rPr>
        <w:t>, награждает</w:t>
      </w:r>
      <w:r w:rsidR="003F5EE7">
        <w:rPr>
          <w:rFonts w:ascii="Times New Roman" w:hAnsi="Times New Roman" w:cs="Times New Roman"/>
          <w:color w:val="auto"/>
          <w:sz w:val="24"/>
          <w:szCs w:val="24"/>
        </w:rPr>
        <w:t xml:space="preserve"> </w:t>
      </w:r>
      <w:r w:rsidR="0027524D">
        <w:rPr>
          <w:rFonts w:ascii="Times New Roman" w:hAnsi="Times New Roman" w:cs="Times New Roman"/>
          <w:color w:val="auto"/>
          <w:sz w:val="24"/>
          <w:szCs w:val="24"/>
        </w:rPr>
        <w:t>У</w:t>
      </w:r>
      <w:r w:rsidR="00857FE2">
        <w:rPr>
          <w:rFonts w:ascii="Times New Roman" w:hAnsi="Times New Roman" w:cs="Times New Roman"/>
          <w:color w:val="auto"/>
          <w:sz w:val="24"/>
          <w:szCs w:val="24"/>
        </w:rPr>
        <w:t>частников</w:t>
      </w:r>
      <w:r w:rsidR="00803A7B" w:rsidRPr="00C70E7B">
        <w:rPr>
          <w:rFonts w:ascii="Times New Roman" w:hAnsi="Times New Roman" w:cs="Times New Roman"/>
          <w:color w:val="auto"/>
          <w:sz w:val="24"/>
          <w:szCs w:val="24"/>
        </w:rPr>
        <w:t>, а также проводит публикацию работ победителей Конкурса на сайте</w:t>
      </w:r>
      <w:r w:rsidR="003F5EE7">
        <w:rPr>
          <w:rFonts w:ascii="Times New Roman" w:hAnsi="Times New Roman" w:cs="Times New Roman"/>
          <w:color w:val="auto"/>
          <w:sz w:val="24"/>
          <w:szCs w:val="24"/>
        </w:rPr>
        <w:t xml:space="preserve"> </w:t>
      </w:r>
      <w:r w:rsidR="00803A7B" w:rsidRPr="00C70E7B">
        <w:rPr>
          <w:rFonts w:ascii="Times New Roman" w:hAnsi="Times New Roman" w:cs="Times New Roman"/>
          <w:color w:val="auto"/>
          <w:sz w:val="24"/>
          <w:szCs w:val="24"/>
        </w:rPr>
        <w:t>МоНП</w:t>
      </w:r>
      <w:r w:rsidR="00A47F21" w:rsidRPr="00A47F21">
        <w:rPr>
          <w:rFonts w:ascii="Times New Roman" w:hAnsi="Times New Roman" w:cs="Times New Roman"/>
          <w:color w:val="auto"/>
          <w:sz w:val="24"/>
          <w:szCs w:val="24"/>
        </w:rPr>
        <w:t xml:space="preserve"> </w:t>
      </w:r>
      <w:r w:rsidR="00A47F21">
        <w:rPr>
          <w:rFonts w:ascii="Times New Roman" w:hAnsi="Times New Roman" w:cs="Times New Roman"/>
          <w:color w:val="auto"/>
          <w:sz w:val="24"/>
          <w:szCs w:val="24"/>
        </w:rPr>
        <w:t>и</w:t>
      </w:r>
      <w:r w:rsidR="00714219">
        <w:rPr>
          <w:rFonts w:ascii="Times New Roman" w:hAnsi="Times New Roman" w:cs="Times New Roman"/>
          <w:color w:val="auto"/>
          <w:sz w:val="24"/>
          <w:szCs w:val="24"/>
        </w:rPr>
        <w:t xml:space="preserve"> (или)</w:t>
      </w:r>
      <w:r w:rsidR="00A47F21">
        <w:rPr>
          <w:rFonts w:ascii="Times New Roman" w:hAnsi="Times New Roman" w:cs="Times New Roman"/>
          <w:color w:val="auto"/>
          <w:sz w:val="24"/>
          <w:szCs w:val="24"/>
        </w:rPr>
        <w:t xml:space="preserve"> в</w:t>
      </w:r>
      <w:r w:rsidR="00073C03">
        <w:rPr>
          <w:rFonts w:ascii="Times New Roman" w:hAnsi="Times New Roman" w:cs="Times New Roman"/>
          <w:color w:val="auto"/>
          <w:sz w:val="24"/>
          <w:szCs w:val="24"/>
        </w:rPr>
        <w:t> </w:t>
      </w:r>
      <w:r w:rsidR="00A47F21">
        <w:rPr>
          <w:rFonts w:ascii="Times New Roman" w:hAnsi="Times New Roman" w:cs="Times New Roman"/>
          <w:color w:val="auto"/>
          <w:sz w:val="24"/>
          <w:szCs w:val="24"/>
        </w:rPr>
        <w:t>иных информационных ресурсах</w:t>
      </w:r>
      <w:r w:rsidR="00803A7B" w:rsidRPr="00C70E7B">
        <w:rPr>
          <w:rFonts w:ascii="Times New Roman" w:eastAsia="Times New Roman" w:hAnsi="Times New Roman" w:cs="Times New Roman"/>
          <w:color w:val="auto"/>
          <w:sz w:val="24"/>
          <w:szCs w:val="24"/>
        </w:rPr>
        <w:t>.</w:t>
      </w:r>
    </w:p>
    <w:p w:rsidR="007D3578" w:rsidRPr="00234642" w:rsidRDefault="00DD5331" w:rsidP="00750F88">
      <w:pPr>
        <w:keepNext/>
        <w:widowControl w:val="0"/>
        <w:tabs>
          <w:tab w:val="left" w:pos="1276"/>
        </w:tabs>
        <w:suppressAutoHyphens w:val="0"/>
        <w:spacing w:before="100" w:beforeAutospacing="1" w:after="100" w:afterAutospacing="1"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Раздел </w:t>
      </w:r>
      <w:r w:rsidR="007D3578" w:rsidRPr="00750F88">
        <w:rPr>
          <w:rFonts w:ascii="Times New Roman" w:hAnsi="Times New Roman" w:cs="Times New Roman"/>
          <w:b/>
          <w:color w:val="auto"/>
          <w:sz w:val="24"/>
          <w:szCs w:val="24"/>
        </w:rPr>
        <w:t>II</w:t>
      </w:r>
      <w:r w:rsidR="0086325C" w:rsidRPr="00750F88">
        <w:rPr>
          <w:rFonts w:ascii="Times New Roman" w:hAnsi="Times New Roman" w:cs="Times New Roman"/>
          <w:b/>
          <w:color w:val="auto"/>
          <w:sz w:val="24"/>
          <w:szCs w:val="24"/>
        </w:rPr>
        <w:t>I</w:t>
      </w:r>
      <w:r w:rsidR="007D3578" w:rsidRPr="00234642">
        <w:rPr>
          <w:rFonts w:ascii="Times New Roman" w:hAnsi="Times New Roman" w:cs="Times New Roman"/>
          <w:b/>
          <w:color w:val="auto"/>
          <w:sz w:val="24"/>
          <w:szCs w:val="24"/>
        </w:rPr>
        <w:t>. Организа</w:t>
      </w:r>
      <w:r w:rsidR="0086325C">
        <w:rPr>
          <w:rFonts w:ascii="Times New Roman" w:hAnsi="Times New Roman" w:cs="Times New Roman"/>
          <w:b/>
          <w:color w:val="auto"/>
          <w:sz w:val="24"/>
          <w:szCs w:val="24"/>
        </w:rPr>
        <w:t>ция и проведение</w:t>
      </w:r>
      <w:r w:rsidR="007D3578" w:rsidRPr="00234642">
        <w:rPr>
          <w:rFonts w:ascii="Times New Roman" w:hAnsi="Times New Roman" w:cs="Times New Roman"/>
          <w:b/>
          <w:color w:val="auto"/>
          <w:sz w:val="24"/>
          <w:szCs w:val="24"/>
        </w:rPr>
        <w:t xml:space="preserve"> Конкурса</w:t>
      </w:r>
    </w:p>
    <w:p w:rsidR="00C43AFD" w:rsidRPr="00C70E7B" w:rsidRDefault="0086325C" w:rsidP="00C43AFD">
      <w:pPr>
        <w:tabs>
          <w:tab w:val="left" w:pos="288"/>
          <w:tab w:val="left" w:pos="1276"/>
        </w:tabs>
        <w:spacing w:line="240" w:lineRule="auto"/>
        <w:ind w:firstLine="709"/>
        <w:jc w:val="both"/>
        <w:rPr>
          <w:rFonts w:ascii="Times New Roman" w:hAnsi="Times New Roman" w:cs="Times New Roman"/>
          <w:color w:val="auto"/>
          <w:sz w:val="24"/>
          <w:szCs w:val="24"/>
        </w:rPr>
      </w:pPr>
      <w:r w:rsidRPr="0086325C">
        <w:rPr>
          <w:rFonts w:ascii="Times New Roman" w:hAnsi="Times New Roman" w:cs="Times New Roman"/>
          <w:color w:val="auto"/>
          <w:sz w:val="24"/>
          <w:szCs w:val="24"/>
        </w:rPr>
        <w:t>3</w:t>
      </w:r>
      <w:r w:rsidR="007D3578" w:rsidRPr="00C70E7B">
        <w:rPr>
          <w:rFonts w:ascii="Times New Roman" w:hAnsi="Times New Roman" w:cs="Times New Roman"/>
          <w:color w:val="auto"/>
          <w:sz w:val="24"/>
          <w:szCs w:val="24"/>
        </w:rPr>
        <w:t>.1.</w:t>
      </w:r>
      <w:r w:rsidR="007D3578">
        <w:rPr>
          <w:rFonts w:ascii="Times New Roman" w:hAnsi="Times New Roman" w:cs="Times New Roman"/>
          <w:color w:val="auto"/>
          <w:sz w:val="24"/>
          <w:szCs w:val="24"/>
        </w:rPr>
        <w:tab/>
      </w:r>
      <w:r w:rsidR="007D3578" w:rsidRPr="00C70E7B">
        <w:rPr>
          <w:rFonts w:ascii="Times New Roman" w:hAnsi="Times New Roman" w:cs="Times New Roman"/>
          <w:color w:val="auto"/>
          <w:sz w:val="24"/>
          <w:szCs w:val="24"/>
        </w:rPr>
        <w:t xml:space="preserve">Организатором Конкурса является </w:t>
      </w:r>
      <w:r>
        <w:rPr>
          <w:rFonts w:ascii="Times New Roman" w:hAnsi="Times New Roman" w:cs="Times New Roman"/>
          <w:color w:val="auto"/>
          <w:sz w:val="24"/>
          <w:szCs w:val="24"/>
        </w:rPr>
        <w:t>МоНП</w:t>
      </w:r>
      <w:r w:rsidR="00C43AFD" w:rsidRPr="00FB2211">
        <w:rPr>
          <w:rFonts w:ascii="Times New Roman" w:hAnsi="Times New Roman" w:cs="Times New Roman"/>
          <w:color w:val="auto"/>
          <w:sz w:val="24"/>
          <w:szCs w:val="24"/>
        </w:rPr>
        <w:t>.</w:t>
      </w:r>
    </w:p>
    <w:p w:rsidR="007D3578" w:rsidRPr="00C70E7B" w:rsidRDefault="00C43AFD" w:rsidP="00913786">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3.2. </w:t>
      </w:r>
      <w:r w:rsidR="007D3578" w:rsidRPr="00C70E7B">
        <w:rPr>
          <w:rFonts w:ascii="Times New Roman" w:hAnsi="Times New Roman" w:cs="Times New Roman"/>
          <w:color w:val="auto"/>
          <w:sz w:val="24"/>
          <w:szCs w:val="24"/>
        </w:rPr>
        <w:t>Для проведения Конкурса и подведения</w:t>
      </w:r>
      <w:r w:rsidR="0027524D" w:rsidRPr="0027524D">
        <w:rPr>
          <w:rFonts w:ascii="Times New Roman" w:hAnsi="Times New Roman" w:cs="Times New Roman"/>
          <w:color w:val="auto"/>
          <w:sz w:val="24"/>
          <w:szCs w:val="24"/>
        </w:rPr>
        <w:t xml:space="preserve"> </w:t>
      </w:r>
      <w:r w:rsidR="0027524D">
        <w:rPr>
          <w:rFonts w:ascii="Times New Roman" w:hAnsi="Times New Roman" w:cs="Times New Roman"/>
          <w:color w:val="auto"/>
          <w:sz w:val="24"/>
          <w:szCs w:val="24"/>
        </w:rPr>
        <w:t>его</w:t>
      </w:r>
      <w:r w:rsidR="007D3578" w:rsidRPr="00C70E7B">
        <w:rPr>
          <w:rFonts w:ascii="Times New Roman" w:hAnsi="Times New Roman" w:cs="Times New Roman"/>
          <w:color w:val="auto"/>
          <w:sz w:val="24"/>
          <w:szCs w:val="24"/>
        </w:rPr>
        <w:t xml:space="preserve"> итогов </w:t>
      </w:r>
      <w:r w:rsidR="0086325C">
        <w:rPr>
          <w:rFonts w:ascii="Times New Roman" w:hAnsi="Times New Roman" w:cs="Times New Roman"/>
          <w:color w:val="auto"/>
          <w:sz w:val="24"/>
          <w:szCs w:val="24"/>
        </w:rPr>
        <w:t xml:space="preserve">Правление </w:t>
      </w:r>
      <w:r w:rsidR="00964600">
        <w:rPr>
          <w:rFonts w:ascii="Times New Roman" w:hAnsi="Times New Roman" w:cs="Times New Roman"/>
          <w:color w:val="auto"/>
          <w:sz w:val="24"/>
          <w:szCs w:val="24"/>
        </w:rPr>
        <w:t xml:space="preserve">утверждает </w:t>
      </w:r>
      <w:r w:rsidR="0027524D">
        <w:rPr>
          <w:rFonts w:ascii="Times New Roman" w:hAnsi="Times New Roman" w:cs="Times New Roman"/>
          <w:color w:val="auto"/>
          <w:sz w:val="24"/>
          <w:szCs w:val="24"/>
        </w:rPr>
        <w:t>п</w:t>
      </w:r>
      <w:r>
        <w:rPr>
          <w:rFonts w:ascii="Times New Roman" w:hAnsi="Times New Roman" w:cs="Times New Roman"/>
          <w:color w:val="auto"/>
          <w:sz w:val="24"/>
          <w:szCs w:val="24"/>
        </w:rPr>
        <w:t xml:space="preserve">редседателя </w:t>
      </w:r>
      <w:r w:rsidR="006423B2">
        <w:rPr>
          <w:rFonts w:ascii="Times New Roman" w:hAnsi="Times New Roman" w:cs="Times New Roman"/>
          <w:color w:val="auto"/>
          <w:sz w:val="24"/>
          <w:szCs w:val="24"/>
        </w:rPr>
        <w:t>к</w:t>
      </w:r>
      <w:r>
        <w:rPr>
          <w:rFonts w:ascii="Times New Roman" w:hAnsi="Times New Roman" w:cs="Times New Roman"/>
          <w:color w:val="auto"/>
          <w:sz w:val="24"/>
          <w:szCs w:val="24"/>
        </w:rPr>
        <w:t>онкурсной</w:t>
      </w:r>
      <w:r w:rsidR="0086325C">
        <w:rPr>
          <w:rFonts w:ascii="Times New Roman" w:hAnsi="Times New Roman" w:cs="Times New Roman"/>
          <w:color w:val="auto"/>
          <w:sz w:val="24"/>
          <w:szCs w:val="24"/>
        </w:rPr>
        <w:t xml:space="preserve"> комисси</w:t>
      </w:r>
      <w:r>
        <w:rPr>
          <w:rFonts w:ascii="Times New Roman" w:hAnsi="Times New Roman" w:cs="Times New Roman"/>
          <w:color w:val="auto"/>
          <w:sz w:val="24"/>
          <w:szCs w:val="24"/>
        </w:rPr>
        <w:t>и</w:t>
      </w:r>
      <w:r w:rsidR="0042504D">
        <w:rPr>
          <w:rFonts w:ascii="Times New Roman" w:hAnsi="Times New Roman" w:cs="Times New Roman"/>
          <w:color w:val="auto"/>
          <w:sz w:val="24"/>
          <w:szCs w:val="24"/>
        </w:rPr>
        <w:t xml:space="preserve"> (далее </w:t>
      </w:r>
      <w:r w:rsidR="0042504D" w:rsidRPr="006E75D2">
        <w:rPr>
          <w:rFonts w:ascii="Times New Roman" w:hAnsi="Times New Roman" w:cs="Times New Roman"/>
          <w:color w:val="auto"/>
          <w:sz w:val="24"/>
          <w:szCs w:val="24"/>
        </w:rPr>
        <w:t>–</w:t>
      </w:r>
      <w:r w:rsidR="0042504D">
        <w:rPr>
          <w:rFonts w:ascii="Times New Roman" w:hAnsi="Times New Roman" w:cs="Times New Roman"/>
          <w:color w:val="auto"/>
          <w:sz w:val="24"/>
          <w:szCs w:val="24"/>
        </w:rPr>
        <w:t> Комиссия)</w:t>
      </w:r>
      <w:r w:rsidR="0086325C">
        <w:rPr>
          <w:rFonts w:ascii="Times New Roman" w:hAnsi="Times New Roman" w:cs="Times New Roman"/>
          <w:color w:val="auto"/>
          <w:sz w:val="24"/>
          <w:szCs w:val="24"/>
        </w:rPr>
        <w:t xml:space="preserve"> </w:t>
      </w:r>
      <w:r w:rsidR="007D3578" w:rsidRPr="00C70E7B">
        <w:rPr>
          <w:rFonts w:ascii="Times New Roman" w:hAnsi="Times New Roman" w:cs="Times New Roman"/>
          <w:color w:val="auto"/>
          <w:sz w:val="24"/>
          <w:szCs w:val="24"/>
        </w:rPr>
        <w:t xml:space="preserve">и </w:t>
      </w:r>
      <w:r>
        <w:rPr>
          <w:rFonts w:ascii="Times New Roman" w:hAnsi="Times New Roman" w:cs="Times New Roman"/>
          <w:color w:val="auto"/>
          <w:sz w:val="24"/>
          <w:szCs w:val="24"/>
        </w:rPr>
        <w:t xml:space="preserve">формирует </w:t>
      </w:r>
      <w:r w:rsidR="0086325C">
        <w:rPr>
          <w:rFonts w:ascii="Times New Roman" w:hAnsi="Times New Roman" w:cs="Times New Roman"/>
          <w:color w:val="auto"/>
          <w:sz w:val="24"/>
          <w:szCs w:val="24"/>
        </w:rPr>
        <w:t>ее состав</w:t>
      </w:r>
      <w:r w:rsidR="007D3578" w:rsidRPr="00C70E7B">
        <w:rPr>
          <w:rFonts w:ascii="Times New Roman" w:hAnsi="Times New Roman" w:cs="Times New Roman"/>
          <w:color w:val="auto"/>
          <w:sz w:val="24"/>
          <w:szCs w:val="24"/>
        </w:rPr>
        <w:t>.</w:t>
      </w:r>
    </w:p>
    <w:p w:rsidR="00B67950" w:rsidRDefault="008028B9" w:rsidP="00913786">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3.3</w:t>
      </w:r>
      <w:r w:rsidR="00C43AFD">
        <w:rPr>
          <w:rFonts w:ascii="Times New Roman" w:hAnsi="Times New Roman" w:cs="Times New Roman"/>
          <w:color w:val="auto"/>
          <w:sz w:val="24"/>
          <w:szCs w:val="24"/>
        </w:rPr>
        <w:t>.</w:t>
      </w:r>
      <w:r w:rsidR="00D128F1">
        <w:rPr>
          <w:rFonts w:ascii="Times New Roman" w:hAnsi="Times New Roman" w:cs="Times New Roman"/>
          <w:color w:val="auto"/>
          <w:sz w:val="24"/>
          <w:szCs w:val="24"/>
        </w:rPr>
        <w:t xml:space="preserve"> </w:t>
      </w:r>
      <w:r w:rsidR="00EC463E">
        <w:rPr>
          <w:rFonts w:ascii="Times New Roman" w:hAnsi="Times New Roman" w:cs="Times New Roman"/>
          <w:color w:val="auto"/>
          <w:sz w:val="24"/>
          <w:szCs w:val="24"/>
        </w:rPr>
        <w:t xml:space="preserve">В срок не позднее </w:t>
      </w:r>
      <w:r w:rsidR="000B7D58">
        <w:rPr>
          <w:rFonts w:ascii="Times New Roman" w:hAnsi="Times New Roman" w:cs="Times New Roman"/>
          <w:color w:val="auto"/>
          <w:sz w:val="24"/>
          <w:szCs w:val="24"/>
        </w:rPr>
        <w:t>д</w:t>
      </w:r>
      <w:r w:rsidR="00C6574A">
        <w:rPr>
          <w:rFonts w:ascii="Times New Roman" w:hAnsi="Times New Roman" w:cs="Times New Roman"/>
          <w:color w:val="auto"/>
          <w:sz w:val="24"/>
          <w:szCs w:val="24"/>
        </w:rPr>
        <w:t>ву</w:t>
      </w:r>
      <w:r w:rsidR="00EC463E">
        <w:rPr>
          <w:rFonts w:ascii="Times New Roman" w:hAnsi="Times New Roman" w:cs="Times New Roman"/>
          <w:color w:val="auto"/>
          <w:sz w:val="24"/>
          <w:szCs w:val="24"/>
        </w:rPr>
        <w:t xml:space="preserve">х месяцев после окончания приема заявок </w:t>
      </w:r>
      <w:r w:rsidR="0027524D">
        <w:rPr>
          <w:rFonts w:ascii="Times New Roman" w:hAnsi="Times New Roman" w:cs="Times New Roman"/>
          <w:color w:val="auto"/>
          <w:sz w:val="24"/>
          <w:szCs w:val="24"/>
        </w:rPr>
        <w:t>д</w:t>
      </w:r>
      <w:r w:rsidR="00EC463E">
        <w:rPr>
          <w:rFonts w:ascii="Times New Roman" w:hAnsi="Times New Roman" w:cs="Times New Roman"/>
          <w:color w:val="auto"/>
          <w:sz w:val="24"/>
          <w:szCs w:val="24"/>
        </w:rPr>
        <w:t xml:space="preserve">ля </w:t>
      </w:r>
      <w:r w:rsidR="00B67950">
        <w:rPr>
          <w:rFonts w:ascii="Times New Roman" w:hAnsi="Times New Roman" w:cs="Times New Roman"/>
          <w:color w:val="auto"/>
          <w:sz w:val="24"/>
          <w:szCs w:val="24"/>
        </w:rPr>
        <w:t>оцен</w:t>
      </w:r>
      <w:r w:rsidR="00EC463E">
        <w:rPr>
          <w:rFonts w:ascii="Times New Roman" w:hAnsi="Times New Roman" w:cs="Times New Roman"/>
          <w:color w:val="auto"/>
          <w:sz w:val="24"/>
          <w:szCs w:val="24"/>
        </w:rPr>
        <w:t>ки</w:t>
      </w:r>
      <w:r w:rsidR="00B67950">
        <w:rPr>
          <w:rFonts w:ascii="Times New Roman" w:hAnsi="Times New Roman" w:cs="Times New Roman"/>
          <w:color w:val="auto"/>
          <w:sz w:val="24"/>
          <w:szCs w:val="24"/>
        </w:rPr>
        <w:t xml:space="preserve"> Конкурсны</w:t>
      </w:r>
      <w:r w:rsidR="00EC463E">
        <w:rPr>
          <w:rFonts w:ascii="Times New Roman" w:hAnsi="Times New Roman" w:cs="Times New Roman"/>
          <w:color w:val="auto"/>
          <w:sz w:val="24"/>
          <w:szCs w:val="24"/>
        </w:rPr>
        <w:t>х</w:t>
      </w:r>
      <w:r w:rsidR="00B67950">
        <w:rPr>
          <w:rFonts w:ascii="Times New Roman" w:hAnsi="Times New Roman" w:cs="Times New Roman"/>
          <w:color w:val="auto"/>
          <w:sz w:val="24"/>
          <w:szCs w:val="24"/>
        </w:rPr>
        <w:t xml:space="preserve"> работ и подведен</w:t>
      </w:r>
      <w:r w:rsidR="00EC463E">
        <w:rPr>
          <w:rFonts w:ascii="Times New Roman" w:hAnsi="Times New Roman" w:cs="Times New Roman"/>
          <w:color w:val="auto"/>
          <w:sz w:val="24"/>
          <w:szCs w:val="24"/>
        </w:rPr>
        <w:t>ия</w:t>
      </w:r>
      <w:r w:rsidR="00B67950">
        <w:rPr>
          <w:rFonts w:ascii="Times New Roman" w:hAnsi="Times New Roman" w:cs="Times New Roman"/>
          <w:color w:val="auto"/>
          <w:sz w:val="24"/>
          <w:szCs w:val="24"/>
        </w:rPr>
        <w:t xml:space="preserve"> итог</w:t>
      </w:r>
      <w:r w:rsidR="00EC463E">
        <w:rPr>
          <w:rFonts w:ascii="Times New Roman" w:hAnsi="Times New Roman" w:cs="Times New Roman"/>
          <w:color w:val="auto"/>
          <w:sz w:val="24"/>
          <w:szCs w:val="24"/>
        </w:rPr>
        <w:t>ов</w:t>
      </w:r>
      <w:r w:rsidR="00B67950">
        <w:rPr>
          <w:rFonts w:ascii="Times New Roman" w:hAnsi="Times New Roman" w:cs="Times New Roman"/>
          <w:color w:val="auto"/>
          <w:sz w:val="24"/>
          <w:szCs w:val="24"/>
        </w:rPr>
        <w:t xml:space="preserve"> Конкурса</w:t>
      </w:r>
      <w:r w:rsidR="0049510E">
        <w:rPr>
          <w:rFonts w:ascii="Times New Roman" w:hAnsi="Times New Roman" w:cs="Times New Roman"/>
          <w:color w:val="auto"/>
          <w:sz w:val="24"/>
          <w:szCs w:val="24"/>
        </w:rPr>
        <w:t xml:space="preserve"> проводится </w:t>
      </w:r>
      <w:r w:rsidR="00EC463E" w:rsidRPr="00C70E7B">
        <w:rPr>
          <w:rFonts w:ascii="Times New Roman" w:hAnsi="Times New Roman" w:cs="Times New Roman"/>
          <w:color w:val="auto"/>
          <w:sz w:val="24"/>
          <w:szCs w:val="24"/>
        </w:rPr>
        <w:t>заседани</w:t>
      </w:r>
      <w:r w:rsidR="0049510E">
        <w:rPr>
          <w:rFonts w:ascii="Times New Roman" w:hAnsi="Times New Roman" w:cs="Times New Roman"/>
          <w:color w:val="auto"/>
          <w:sz w:val="24"/>
          <w:szCs w:val="24"/>
        </w:rPr>
        <w:t>е</w:t>
      </w:r>
      <w:r w:rsidR="00EC463E" w:rsidRPr="00C70E7B">
        <w:rPr>
          <w:rFonts w:ascii="Times New Roman" w:hAnsi="Times New Roman" w:cs="Times New Roman"/>
          <w:color w:val="auto"/>
          <w:sz w:val="24"/>
          <w:szCs w:val="24"/>
        </w:rPr>
        <w:t xml:space="preserve"> </w:t>
      </w:r>
      <w:r w:rsidR="0042504D">
        <w:rPr>
          <w:rFonts w:ascii="Times New Roman" w:hAnsi="Times New Roman" w:cs="Times New Roman"/>
          <w:color w:val="auto"/>
          <w:sz w:val="24"/>
          <w:szCs w:val="24"/>
        </w:rPr>
        <w:t>К</w:t>
      </w:r>
      <w:r w:rsidR="00EC463E" w:rsidRPr="00C70E7B">
        <w:rPr>
          <w:rFonts w:ascii="Times New Roman" w:hAnsi="Times New Roman" w:cs="Times New Roman"/>
          <w:color w:val="auto"/>
          <w:sz w:val="24"/>
          <w:szCs w:val="24"/>
        </w:rPr>
        <w:t>омиссии</w:t>
      </w:r>
      <w:r w:rsidR="0049510E">
        <w:rPr>
          <w:rFonts w:ascii="Times New Roman" w:hAnsi="Times New Roman" w:cs="Times New Roman"/>
          <w:color w:val="auto"/>
          <w:sz w:val="24"/>
          <w:szCs w:val="24"/>
        </w:rPr>
        <w:t xml:space="preserve">. </w:t>
      </w:r>
    </w:p>
    <w:p w:rsidR="007D3578" w:rsidRPr="00C70E7B" w:rsidRDefault="00080BB5" w:rsidP="00913786">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3.4. </w:t>
      </w:r>
      <w:r w:rsidR="00C43AFD">
        <w:rPr>
          <w:rFonts w:ascii="Times New Roman" w:hAnsi="Times New Roman" w:cs="Times New Roman"/>
          <w:color w:val="auto"/>
          <w:sz w:val="24"/>
          <w:szCs w:val="24"/>
        </w:rPr>
        <w:t xml:space="preserve">Для работы </w:t>
      </w:r>
      <w:r w:rsidR="0042504D">
        <w:rPr>
          <w:rFonts w:ascii="Times New Roman" w:hAnsi="Times New Roman" w:cs="Times New Roman"/>
          <w:color w:val="auto"/>
          <w:sz w:val="24"/>
          <w:szCs w:val="24"/>
        </w:rPr>
        <w:t>К</w:t>
      </w:r>
      <w:r w:rsidR="007D3578" w:rsidRPr="00C70E7B">
        <w:rPr>
          <w:rFonts w:ascii="Times New Roman" w:hAnsi="Times New Roman" w:cs="Times New Roman"/>
          <w:color w:val="auto"/>
          <w:sz w:val="24"/>
          <w:szCs w:val="24"/>
        </w:rPr>
        <w:t xml:space="preserve">омиссии </w:t>
      </w:r>
      <w:r w:rsidR="00C43AFD">
        <w:rPr>
          <w:rFonts w:ascii="Times New Roman" w:hAnsi="Times New Roman" w:cs="Times New Roman"/>
          <w:color w:val="auto"/>
          <w:sz w:val="24"/>
          <w:szCs w:val="24"/>
        </w:rPr>
        <w:t xml:space="preserve">Управляющий делами МоНП назначает секретаря </w:t>
      </w:r>
      <w:r w:rsidR="0042504D">
        <w:rPr>
          <w:rFonts w:ascii="Times New Roman" w:hAnsi="Times New Roman" w:cs="Times New Roman"/>
          <w:color w:val="auto"/>
          <w:sz w:val="24"/>
          <w:szCs w:val="24"/>
        </w:rPr>
        <w:t>К</w:t>
      </w:r>
      <w:r w:rsidR="00C43AFD">
        <w:rPr>
          <w:rFonts w:ascii="Times New Roman" w:hAnsi="Times New Roman" w:cs="Times New Roman"/>
          <w:color w:val="auto"/>
          <w:sz w:val="24"/>
          <w:szCs w:val="24"/>
        </w:rPr>
        <w:t xml:space="preserve">омиссии из числа работников </w:t>
      </w:r>
      <w:r w:rsidR="007D3578" w:rsidRPr="00C70E7B">
        <w:rPr>
          <w:rFonts w:ascii="Times New Roman" w:hAnsi="Times New Roman" w:cs="Times New Roman"/>
          <w:color w:val="auto"/>
          <w:sz w:val="24"/>
          <w:szCs w:val="24"/>
        </w:rPr>
        <w:t>Управления делами</w:t>
      </w:r>
      <w:r w:rsidR="0027524D">
        <w:rPr>
          <w:rFonts w:ascii="Times New Roman" w:hAnsi="Times New Roman" w:cs="Times New Roman"/>
          <w:color w:val="auto"/>
          <w:sz w:val="24"/>
          <w:szCs w:val="24"/>
        </w:rPr>
        <w:t xml:space="preserve"> МоНП</w:t>
      </w:r>
      <w:r w:rsidR="007D3578" w:rsidRPr="00C70E7B">
        <w:rPr>
          <w:rFonts w:ascii="Times New Roman" w:hAnsi="Times New Roman" w:cs="Times New Roman"/>
          <w:color w:val="auto"/>
          <w:sz w:val="24"/>
          <w:szCs w:val="24"/>
        </w:rPr>
        <w:t>.</w:t>
      </w:r>
    </w:p>
    <w:p w:rsidR="007D3578" w:rsidRPr="00C70E7B" w:rsidRDefault="008028B9" w:rsidP="007D3578">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C73EC4">
        <w:rPr>
          <w:rFonts w:ascii="Times New Roman" w:hAnsi="Times New Roman" w:cs="Times New Roman"/>
          <w:color w:val="auto"/>
          <w:sz w:val="24"/>
          <w:szCs w:val="24"/>
        </w:rPr>
        <w:t>5</w:t>
      </w:r>
      <w:r>
        <w:rPr>
          <w:rFonts w:ascii="Times New Roman" w:hAnsi="Times New Roman" w:cs="Times New Roman"/>
          <w:color w:val="auto"/>
          <w:sz w:val="24"/>
          <w:szCs w:val="24"/>
        </w:rPr>
        <w:t>.</w:t>
      </w:r>
      <w:r w:rsidR="007D3578">
        <w:rPr>
          <w:rFonts w:ascii="Times New Roman" w:hAnsi="Times New Roman" w:cs="Times New Roman"/>
          <w:color w:val="auto"/>
          <w:sz w:val="24"/>
          <w:szCs w:val="24"/>
        </w:rPr>
        <w:tab/>
      </w:r>
      <w:r w:rsidR="007D3578" w:rsidRPr="00C70E7B">
        <w:rPr>
          <w:rFonts w:ascii="Times New Roman" w:hAnsi="Times New Roman" w:cs="Times New Roman"/>
          <w:color w:val="auto"/>
          <w:sz w:val="24"/>
          <w:szCs w:val="24"/>
        </w:rPr>
        <w:t xml:space="preserve">Председатель </w:t>
      </w:r>
      <w:r w:rsidR="0042504D">
        <w:rPr>
          <w:rFonts w:ascii="Times New Roman" w:hAnsi="Times New Roman" w:cs="Times New Roman"/>
          <w:color w:val="auto"/>
          <w:sz w:val="24"/>
          <w:szCs w:val="24"/>
        </w:rPr>
        <w:t>К</w:t>
      </w:r>
      <w:r w:rsidR="007D3578" w:rsidRPr="00C70E7B">
        <w:rPr>
          <w:rFonts w:ascii="Times New Roman" w:hAnsi="Times New Roman" w:cs="Times New Roman"/>
          <w:color w:val="auto"/>
          <w:sz w:val="24"/>
          <w:szCs w:val="24"/>
        </w:rPr>
        <w:t>омиссии:</w:t>
      </w:r>
    </w:p>
    <w:p w:rsidR="007D3578" w:rsidRPr="00C70E7B" w:rsidRDefault="007D3578" w:rsidP="00F024E9">
      <w:pPr>
        <w:pStyle w:val="aa"/>
        <w:numPr>
          <w:ilvl w:val="0"/>
          <w:numId w:val="8"/>
        </w:numPr>
        <w:tabs>
          <w:tab w:val="left" w:pos="288"/>
          <w:tab w:val="left" w:pos="993"/>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 xml:space="preserve">осуществляет общее руководство работой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омиссии;</w:t>
      </w:r>
    </w:p>
    <w:p w:rsidR="007D3578" w:rsidRPr="00C70E7B" w:rsidRDefault="007D3578" w:rsidP="00F024E9">
      <w:pPr>
        <w:pStyle w:val="aa"/>
        <w:numPr>
          <w:ilvl w:val="0"/>
          <w:numId w:val="8"/>
        </w:numPr>
        <w:tabs>
          <w:tab w:val="left" w:pos="288"/>
          <w:tab w:val="left" w:pos="993"/>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 xml:space="preserve">принимает решение о проведении заседания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омиссии</w:t>
      </w:r>
      <w:r w:rsidR="00765C08">
        <w:rPr>
          <w:rFonts w:ascii="Times New Roman" w:hAnsi="Times New Roman" w:cs="Times New Roman"/>
          <w:color w:val="auto"/>
          <w:sz w:val="24"/>
          <w:szCs w:val="24"/>
        </w:rPr>
        <w:t>.</w:t>
      </w:r>
    </w:p>
    <w:p w:rsidR="007D3578" w:rsidRPr="00C70E7B" w:rsidRDefault="008028B9" w:rsidP="007D3578">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C73EC4">
        <w:rPr>
          <w:rFonts w:ascii="Times New Roman" w:hAnsi="Times New Roman" w:cs="Times New Roman"/>
          <w:color w:val="auto"/>
          <w:sz w:val="24"/>
          <w:szCs w:val="24"/>
        </w:rPr>
        <w:t>6</w:t>
      </w:r>
      <w:r w:rsidR="007D3578" w:rsidRPr="00C70E7B">
        <w:rPr>
          <w:rFonts w:ascii="Times New Roman" w:hAnsi="Times New Roman" w:cs="Times New Roman"/>
          <w:color w:val="auto"/>
          <w:sz w:val="24"/>
          <w:szCs w:val="24"/>
        </w:rPr>
        <w:t>.</w:t>
      </w:r>
      <w:r w:rsidR="007D3578">
        <w:rPr>
          <w:rFonts w:ascii="Times New Roman" w:hAnsi="Times New Roman" w:cs="Times New Roman"/>
          <w:color w:val="auto"/>
          <w:sz w:val="24"/>
          <w:szCs w:val="24"/>
        </w:rPr>
        <w:tab/>
      </w:r>
      <w:r w:rsidR="007D3578" w:rsidRPr="00C70E7B">
        <w:rPr>
          <w:rFonts w:ascii="Times New Roman" w:hAnsi="Times New Roman" w:cs="Times New Roman"/>
          <w:color w:val="auto"/>
          <w:sz w:val="24"/>
          <w:szCs w:val="24"/>
        </w:rPr>
        <w:t xml:space="preserve">Члены </w:t>
      </w:r>
      <w:r w:rsidR="0042504D">
        <w:rPr>
          <w:rFonts w:ascii="Times New Roman" w:hAnsi="Times New Roman" w:cs="Times New Roman"/>
          <w:color w:val="auto"/>
          <w:sz w:val="24"/>
          <w:szCs w:val="24"/>
        </w:rPr>
        <w:t>К</w:t>
      </w:r>
      <w:r w:rsidR="007D3578" w:rsidRPr="00C70E7B">
        <w:rPr>
          <w:rFonts w:ascii="Times New Roman" w:hAnsi="Times New Roman" w:cs="Times New Roman"/>
          <w:color w:val="auto"/>
          <w:sz w:val="24"/>
          <w:szCs w:val="24"/>
        </w:rPr>
        <w:t>омиссии:</w:t>
      </w:r>
    </w:p>
    <w:p w:rsidR="007D3578" w:rsidRPr="00C70E7B" w:rsidRDefault="007D3578" w:rsidP="007D3578">
      <w:pPr>
        <w:pStyle w:val="aa"/>
        <w:numPr>
          <w:ilvl w:val="0"/>
          <w:numId w:val="9"/>
        </w:numPr>
        <w:tabs>
          <w:tab w:val="left" w:pos="288"/>
          <w:tab w:val="left" w:pos="993"/>
          <w:tab w:val="left" w:pos="1276"/>
        </w:tabs>
        <w:spacing w:line="240" w:lineRule="auto"/>
        <w:ind w:hanging="720"/>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 xml:space="preserve">изучают </w:t>
      </w:r>
      <w:r w:rsidR="00DD7A49">
        <w:rPr>
          <w:rFonts w:ascii="Times New Roman" w:hAnsi="Times New Roman" w:cs="Times New Roman"/>
          <w:color w:val="auto"/>
          <w:sz w:val="24"/>
          <w:szCs w:val="24"/>
        </w:rPr>
        <w:t xml:space="preserve">и </w:t>
      </w:r>
      <w:r w:rsidR="00DD7A49" w:rsidRPr="00C70E7B">
        <w:rPr>
          <w:rFonts w:ascii="Times New Roman" w:hAnsi="Times New Roman" w:cs="Times New Roman"/>
          <w:color w:val="auto"/>
          <w:sz w:val="24"/>
          <w:szCs w:val="24"/>
        </w:rPr>
        <w:t xml:space="preserve">оценивают </w:t>
      </w:r>
      <w:r w:rsidRPr="00C70E7B">
        <w:rPr>
          <w:rFonts w:ascii="Times New Roman" w:hAnsi="Times New Roman" w:cs="Times New Roman"/>
          <w:color w:val="auto"/>
          <w:sz w:val="24"/>
          <w:szCs w:val="24"/>
        </w:rPr>
        <w:t>Конкурсные работы;</w:t>
      </w:r>
    </w:p>
    <w:p w:rsidR="007D3578" w:rsidRPr="00C70E7B" w:rsidRDefault="007D3578" w:rsidP="007D3578">
      <w:pPr>
        <w:pStyle w:val="aa"/>
        <w:numPr>
          <w:ilvl w:val="0"/>
          <w:numId w:val="9"/>
        </w:numPr>
        <w:tabs>
          <w:tab w:val="left" w:pos="288"/>
          <w:tab w:val="left" w:pos="993"/>
          <w:tab w:val="left" w:pos="1276"/>
        </w:tabs>
        <w:spacing w:line="240" w:lineRule="auto"/>
        <w:ind w:hanging="720"/>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 xml:space="preserve">участвуют в заседании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омиссии;</w:t>
      </w:r>
    </w:p>
    <w:p w:rsidR="007D3578" w:rsidRPr="00C70E7B" w:rsidRDefault="007D3578" w:rsidP="007D3578">
      <w:pPr>
        <w:pStyle w:val="aa"/>
        <w:numPr>
          <w:ilvl w:val="0"/>
          <w:numId w:val="9"/>
        </w:numPr>
        <w:tabs>
          <w:tab w:val="left" w:pos="288"/>
          <w:tab w:val="left" w:pos="993"/>
          <w:tab w:val="left" w:pos="1276"/>
        </w:tabs>
        <w:spacing w:line="240" w:lineRule="auto"/>
        <w:ind w:hanging="720"/>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участвуют в открытом голосовании</w:t>
      </w:r>
      <w:r w:rsidR="00CA0446">
        <w:rPr>
          <w:rFonts w:ascii="Times New Roman" w:hAnsi="Times New Roman" w:cs="Times New Roman"/>
          <w:color w:val="auto"/>
          <w:sz w:val="24"/>
          <w:szCs w:val="24"/>
        </w:rPr>
        <w:t xml:space="preserve"> для подведения итогов Конкурса</w:t>
      </w:r>
      <w:r w:rsidRPr="00C70E7B">
        <w:rPr>
          <w:rFonts w:ascii="Times New Roman" w:hAnsi="Times New Roman" w:cs="Times New Roman"/>
          <w:color w:val="auto"/>
          <w:sz w:val="24"/>
          <w:szCs w:val="24"/>
        </w:rPr>
        <w:t>.</w:t>
      </w:r>
    </w:p>
    <w:p w:rsidR="007D3578" w:rsidRPr="00C70E7B" w:rsidRDefault="008028B9" w:rsidP="007D3578">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765C08">
        <w:rPr>
          <w:rFonts w:ascii="Times New Roman" w:hAnsi="Times New Roman" w:cs="Times New Roman"/>
          <w:color w:val="auto"/>
          <w:sz w:val="24"/>
          <w:szCs w:val="24"/>
        </w:rPr>
        <w:t>7</w:t>
      </w:r>
      <w:r w:rsidR="007D3578" w:rsidRPr="00C70E7B">
        <w:rPr>
          <w:rFonts w:ascii="Times New Roman" w:hAnsi="Times New Roman" w:cs="Times New Roman"/>
          <w:color w:val="auto"/>
          <w:sz w:val="24"/>
          <w:szCs w:val="24"/>
        </w:rPr>
        <w:t>.</w:t>
      </w:r>
      <w:r w:rsidR="007D3578">
        <w:rPr>
          <w:rFonts w:ascii="Times New Roman" w:hAnsi="Times New Roman" w:cs="Times New Roman"/>
          <w:color w:val="auto"/>
          <w:sz w:val="24"/>
          <w:szCs w:val="24"/>
        </w:rPr>
        <w:tab/>
      </w:r>
      <w:r w:rsidR="007D3578" w:rsidRPr="00C70E7B">
        <w:rPr>
          <w:rFonts w:ascii="Times New Roman" w:hAnsi="Times New Roman" w:cs="Times New Roman"/>
          <w:color w:val="auto"/>
          <w:sz w:val="24"/>
          <w:szCs w:val="24"/>
        </w:rPr>
        <w:t xml:space="preserve">Секретарь </w:t>
      </w:r>
      <w:r w:rsidR="0042504D">
        <w:rPr>
          <w:rFonts w:ascii="Times New Roman" w:hAnsi="Times New Roman" w:cs="Times New Roman"/>
          <w:color w:val="auto"/>
          <w:sz w:val="24"/>
          <w:szCs w:val="24"/>
        </w:rPr>
        <w:t>К</w:t>
      </w:r>
      <w:r w:rsidR="007D3578" w:rsidRPr="00C70E7B">
        <w:rPr>
          <w:rFonts w:ascii="Times New Roman" w:hAnsi="Times New Roman" w:cs="Times New Roman"/>
          <w:color w:val="auto"/>
          <w:sz w:val="24"/>
          <w:szCs w:val="24"/>
        </w:rPr>
        <w:t>омиссии:</w:t>
      </w:r>
    </w:p>
    <w:p w:rsidR="007D3578" w:rsidRPr="00C70E7B" w:rsidRDefault="007D3578" w:rsidP="007D3578">
      <w:pPr>
        <w:pStyle w:val="aa"/>
        <w:numPr>
          <w:ilvl w:val="0"/>
          <w:numId w:val="10"/>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готовит информацию для размещения объявления о проведении Конкурса;</w:t>
      </w:r>
    </w:p>
    <w:p w:rsidR="007D3578" w:rsidRPr="00C70E7B" w:rsidRDefault="007D3578" w:rsidP="007D3578">
      <w:pPr>
        <w:pStyle w:val="aa"/>
        <w:numPr>
          <w:ilvl w:val="0"/>
          <w:numId w:val="10"/>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консультирует Участников по всем вопросам, связанным с проведением Конкурса;</w:t>
      </w:r>
    </w:p>
    <w:p w:rsidR="00A53DD3" w:rsidRDefault="007D3578" w:rsidP="007D3578">
      <w:pPr>
        <w:pStyle w:val="aa"/>
        <w:numPr>
          <w:ilvl w:val="0"/>
          <w:numId w:val="10"/>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принимает заявки</w:t>
      </w:r>
      <w:r w:rsidR="0027524D">
        <w:rPr>
          <w:rFonts w:ascii="Times New Roman" w:hAnsi="Times New Roman" w:cs="Times New Roman"/>
          <w:color w:val="auto"/>
          <w:sz w:val="24"/>
          <w:szCs w:val="24"/>
        </w:rPr>
        <w:t>;</w:t>
      </w:r>
    </w:p>
    <w:p w:rsidR="007D3578" w:rsidRPr="00C70E7B" w:rsidRDefault="00A53DD3" w:rsidP="007D3578">
      <w:pPr>
        <w:pStyle w:val="aa"/>
        <w:numPr>
          <w:ilvl w:val="0"/>
          <w:numId w:val="10"/>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проверяет поступившие заявки и Конкурсные работы на соответствие требованиям пункт</w:t>
      </w:r>
      <w:r w:rsidR="00CA0446">
        <w:rPr>
          <w:rFonts w:ascii="Times New Roman" w:hAnsi="Times New Roman" w:cs="Times New Roman"/>
          <w:color w:val="auto"/>
          <w:sz w:val="24"/>
          <w:szCs w:val="24"/>
        </w:rPr>
        <w:t>ов</w:t>
      </w:r>
      <w:r>
        <w:rPr>
          <w:rFonts w:ascii="Times New Roman" w:hAnsi="Times New Roman" w:cs="Times New Roman"/>
          <w:color w:val="auto"/>
          <w:sz w:val="24"/>
          <w:szCs w:val="24"/>
        </w:rPr>
        <w:t xml:space="preserve"> </w:t>
      </w:r>
      <w:r w:rsidR="00CA0446">
        <w:rPr>
          <w:rFonts w:ascii="Times New Roman" w:hAnsi="Times New Roman" w:cs="Times New Roman"/>
          <w:color w:val="auto"/>
          <w:sz w:val="24"/>
          <w:szCs w:val="24"/>
        </w:rPr>
        <w:t xml:space="preserve">2.4 </w:t>
      </w:r>
      <w:r w:rsidR="0042504D" w:rsidRPr="006E75D2">
        <w:rPr>
          <w:rFonts w:ascii="Times New Roman" w:hAnsi="Times New Roman" w:cs="Times New Roman"/>
          <w:color w:val="auto"/>
          <w:sz w:val="24"/>
          <w:szCs w:val="24"/>
        </w:rPr>
        <w:t>–</w:t>
      </w:r>
      <w:r w:rsidR="00CA0446">
        <w:rPr>
          <w:rFonts w:ascii="Times New Roman" w:hAnsi="Times New Roman" w:cs="Times New Roman"/>
          <w:color w:val="auto"/>
          <w:sz w:val="24"/>
          <w:szCs w:val="24"/>
        </w:rPr>
        <w:t xml:space="preserve"> </w:t>
      </w:r>
      <w:r w:rsidR="008028B9">
        <w:rPr>
          <w:rFonts w:ascii="Times New Roman" w:hAnsi="Times New Roman" w:cs="Times New Roman"/>
          <w:color w:val="auto"/>
          <w:sz w:val="24"/>
          <w:szCs w:val="24"/>
        </w:rPr>
        <w:t xml:space="preserve">2.6 Положения, в случае отказа в приеме сообщает автору о несоответствии присланной заявки либо </w:t>
      </w:r>
      <w:r w:rsidR="00F32592">
        <w:rPr>
          <w:rFonts w:ascii="Times New Roman" w:hAnsi="Times New Roman" w:cs="Times New Roman"/>
          <w:color w:val="auto"/>
          <w:sz w:val="24"/>
          <w:szCs w:val="24"/>
        </w:rPr>
        <w:t xml:space="preserve">Конкурсной </w:t>
      </w:r>
      <w:r w:rsidR="008028B9">
        <w:rPr>
          <w:rFonts w:ascii="Times New Roman" w:hAnsi="Times New Roman" w:cs="Times New Roman"/>
          <w:color w:val="auto"/>
          <w:sz w:val="24"/>
          <w:szCs w:val="24"/>
        </w:rPr>
        <w:t>работы требованиям Положения и причинах отказа</w:t>
      </w:r>
      <w:r w:rsidR="007D3578" w:rsidRPr="00C70E7B">
        <w:rPr>
          <w:rFonts w:ascii="Times New Roman" w:hAnsi="Times New Roman" w:cs="Times New Roman"/>
          <w:color w:val="auto"/>
          <w:sz w:val="24"/>
          <w:szCs w:val="24"/>
        </w:rPr>
        <w:t>;</w:t>
      </w:r>
    </w:p>
    <w:p w:rsidR="007D3578" w:rsidRPr="00C70E7B" w:rsidRDefault="00C43AFD" w:rsidP="007D3578">
      <w:pPr>
        <w:pStyle w:val="aa"/>
        <w:numPr>
          <w:ilvl w:val="0"/>
          <w:numId w:val="10"/>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направляет Конкурсные работы ч</w:t>
      </w:r>
      <w:r w:rsidR="007D3578" w:rsidRPr="00C70E7B">
        <w:rPr>
          <w:rFonts w:ascii="Times New Roman" w:hAnsi="Times New Roman" w:cs="Times New Roman"/>
          <w:color w:val="auto"/>
          <w:sz w:val="24"/>
          <w:szCs w:val="24"/>
        </w:rPr>
        <w:t xml:space="preserve">ленам </w:t>
      </w:r>
      <w:r w:rsidR="0042504D">
        <w:rPr>
          <w:rFonts w:ascii="Times New Roman" w:hAnsi="Times New Roman" w:cs="Times New Roman"/>
          <w:color w:val="auto"/>
          <w:sz w:val="24"/>
          <w:szCs w:val="24"/>
        </w:rPr>
        <w:t>К</w:t>
      </w:r>
      <w:r w:rsidR="007D3578" w:rsidRPr="00C70E7B">
        <w:rPr>
          <w:rFonts w:ascii="Times New Roman" w:hAnsi="Times New Roman" w:cs="Times New Roman"/>
          <w:color w:val="auto"/>
          <w:sz w:val="24"/>
          <w:szCs w:val="24"/>
        </w:rPr>
        <w:t>омиссии</w:t>
      </w:r>
      <w:r w:rsidR="008028B9">
        <w:rPr>
          <w:rFonts w:ascii="Times New Roman" w:hAnsi="Times New Roman" w:cs="Times New Roman"/>
          <w:color w:val="auto"/>
          <w:sz w:val="24"/>
          <w:szCs w:val="24"/>
        </w:rPr>
        <w:t xml:space="preserve"> в течение пяти рабочих дней с</w:t>
      </w:r>
      <w:r w:rsidR="0042504D">
        <w:rPr>
          <w:rFonts w:ascii="Times New Roman" w:hAnsi="Times New Roman" w:cs="Times New Roman"/>
          <w:color w:val="auto"/>
          <w:sz w:val="24"/>
          <w:szCs w:val="24"/>
        </w:rPr>
        <w:t> </w:t>
      </w:r>
      <w:r w:rsidR="008028B9">
        <w:rPr>
          <w:rFonts w:ascii="Times New Roman" w:hAnsi="Times New Roman" w:cs="Times New Roman"/>
          <w:color w:val="auto"/>
          <w:sz w:val="24"/>
          <w:szCs w:val="24"/>
        </w:rPr>
        <w:t>даты окончания приема заявок</w:t>
      </w:r>
      <w:r w:rsidR="007D3578" w:rsidRPr="00C70E7B">
        <w:rPr>
          <w:rFonts w:ascii="Times New Roman" w:hAnsi="Times New Roman" w:cs="Times New Roman"/>
          <w:color w:val="auto"/>
          <w:sz w:val="24"/>
          <w:szCs w:val="24"/>
        </w:rPr>
        <w:t>;</w:t>
      </w:r>
    </w:p>
    <w:p w:rsidR="007D3578" w:rsidRPr="00C70E7B" w:rsidRDefault="007D3578" w:rsidP="007D3578">
      <w:pPr>
        <w:pStyle w:val="aa"/>
        <w:numPr>
          <w:ilvl w:val="0"/>
          <w:numId w:val="10"/>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 xml:space="preserve">организует проведение заседания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омиссии;</w:t>
      </w:r>
    </w:p>
    <w:p w:rsidR="007D3578" w:rsidRPr="005A41A3" w:rsidRDefault="007D3578" w:rsidP="007D3578">
      <w:pPr>
        <w:pStyle w:val="aa"/>
        <w:numPr>
          <w:ilvl w:val="0"/>
          <w:numId w:val="10"/>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готовит протокол</w:t>
      </w:r>
      <w:r w:rsidR="006423B2">
        <w:rPr>
          <w:rFonts w:ascii="Times New Roman" w:hAnsi="Times New Roman" w:cs="Times New Roman"/>
          <w:color w:val="auto"/>
          <w:sz w:val="24"/>
          <w:szCs w:val="24"/>
        </w:rPr>
        <w:t xml:space="preserve"> заседания</w:t>
      </w:r>
      <w:r w:rsidRPr="00C70E7B">
        <w:rPr>
          <w:rFonts w:ascii="Times New Roman" w:hAnsi="Times New Roman" w:cs="Times New Roman"/>
          <w:color w:val="auto"/>
          <w:sz w:val="24"/>
          <w:szCs w:val="24"/>
        </w:rPr>
        <w:t xml:space="preserve">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 xml:space="preserve">омиссии </w:t>
      </w:r>
      <w:r w:rsidRPr="005A41A3">
        <w:rPr>
          <w:rFonts w:ascii="Times New Roman" w:hAnsi="Times New Roman" w:cs="Times New Roman"/>
          <w:color w:val="auto"/>
          <w:sz w:val="24"/>
          <w:szCs w:val="24"/>
        </w:rPr>
        <w:t xml:space="preserve">и направляет </w:t>
      </w:r>
      <w:r w:rsidR="00CA0446" w:rsidRPr="005A41A3">
        <w:rPr>
          <w:rFonts w:ascii="Times New Roman" w:hAnsi="Times New Roman" w:cs="Times New Roman"/>
          <w:color w:val="auto"/>
          <w:sz w:val="24"/>
          <w:szCs w:val="24"/>
        </w:rPr>
        <w:t xml:space="preserve">выписку из него </w:t>
      </w:r>
      <w:r w:rsidR="00B45FD5">
        <w:rPr>
          <w:rFonts w:ascii="Times New Roman" w:hAnsi="Times New Roman" w:cs="Times New Roman"/>
          <w:color w:val="auto"/>
          <w:sz w:val="24"/>
          <w:szCs w:val="24"/>
        </w:rPr>
        <w:t xml:space="preserve">в </w:t>
      </w:r>
      <w:r w:rsidRPr="005A41A3">
        <w:rPr>
          <w:rFonts w:ascii="Times New Roman" w:hAnsi="Times New Roman" w:cs="Times New Roman"/>
          <w:color w:val="auto"/>
          <w:sz w:val="24"/>
          <w:szCs w:val="24"/>
        </w:rPr>
        <w:t>Правлени</w:t>
      </w:r>
      <w:r w:rsidR="00B45FD5">
        <w:rPr>
          <w:rFonts w:ascii="Times New Roman" w:hAnsi="Times New Roman" w:cs="Times New Roman"/>
          <w:color w:val="auto"/>
          <w:sz w:val="24"/>
          <w:szCs w:val="24"/>
        </w:rPr>
        <w:t>е</w:t>
      </w:r>
      <w:r w:rsidR="00CA0446" w:rsidRPr="005A41A3">
        <w:rPr>
          <w:rFonts w:ascii="Times New Roman" w:hAnsi="Times New Roman" w:cs="Times New Roman"/>
          <w:color w:val="auto"/>
          <w:sz w:val="24"/>
          <w:szCs w:val="24"/>
        </w:rPr>
        <w:t xml:space="preserve"> для </w:t>
      </w:r>
      <w:r w:rsidR="005A41A3">
        <w:rPr>
          <w:rFonts w:ascii="Times New Roman" w:hAnsi="Times New Roman" w:cs="Times New Roman"/>
          <w:color w:val="auto"/>
          <w:sz w:val="24"/>
          <w:szCs w:val="24"/>
        </w:rPr>
        <w:t xml:space="preserve">подведения </w:t>
      </w:r>
      <w:r w:rsidR="00CA0446" w:rsidRPr="005A41A3">
        <w:rPr>
          <w:rFonts w:ascii="Times New Roman" w:hAnsi="Times New Roman" w:cs="Times New Roman"/>
          <w:color w:val="auto"/>
          <w:sz w:val="24"/>
          <w:szCs w:val="24"/>
        </w:rPr>
        <w:t>итогов Конкурса</w:t>
      </w:r>
      <w:r w:rsidRPr="005A41A3">
        <w:rPr>
          <w:rFonts w:ascii="Times New Roman" w:hAnsi="Times New Roman" w:cs="Times New Roman"/>
          <w:color w:val="auto"/>
          <w:sz w:val="24"/>
          <w:szCs w:val="24"/>
        </w:rPr>
        <w:t>.</w:t>
      </w:r>
    </w:p>
    <w:p w:rsidR="007D3578" w:rsidRPr="00C70E7B" w:rsidRDefault="00964600" w:rsidP="007D3578">
      <w:pPr>
        <w:tabs>
          <w:tab w:val="left" w:pos="288"/>
          <w:tab w:val="left" w:pos="1276"/>
        </w:tabs>
        <w:spacing w:before="12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42504D">
        <w:rPr>
          <w:rFonts w:ascii="Times New Roman" w:hAnsi="Times New Roman" w:cs="Times New Roman"/>
          <w:color w:val="auto"/>
          <w:sz w:val="24"/>
          <w:szCs w:val="24"/>
        </w:rPr>
        <w:t>8</w:t>
      </w:r>
      <w:r w:rsidR="007D3578" w:rsidRPr="00C70E7B">
        <w:rPr>
          <w:rFonts w:ascii="Times New Roman" w:hAnsi="Times New Roman" w:cs="Times New Roman"/>
          <w:color w:val="auto"/>
          <w:sz w:val="24"/>
          <w:szCs w:val="24"/>
        </w:rPr>
        <w:t>.</w:t>
      </w:r>
      <w:r w:rsidR="007D3578">
        <w:rPr>
          <w:rFonts w:ascii="Times New Roman" w:hAnsi="Times New Roman" w:cs="Times New Roman"/>
          <w:color w:val="auto"/>
          <w:sz w:val="24"/>
          <w:szCs w:val="24"/>
        </w:rPr>
        <w:tab/>
      </w:r>
      <w:r w:rsidR="007D3578" w:rsidRPr="00C70E7B">
        <w:rPr>
          <w:rFonts w:ascii="Times New Roman" w:hAnsi="Times New Roman" w:cs="Times New Roman"/>
          <w:color w:val="auto"/>
          <w:sz w:val="24"/>
          <w:szCs w:val="24"/>
        </w:rPr>
        <w:t>Управление делами</w:t>
      </w:r>
      <w:r w:rsidR="007D3578">
        <w:rPr>
          <w:rFonts w:ascii="Times New Roman" w:hAnsi="Times New Roman" w:cs="Times New Roman"/>
          <w:color w:val="auto"/>
          <w:sz w:val="24"/>
          <w:szCs w:val="24"/>
        </w:rPr>
        <w:t xml:space="preserve"> </w:t>
      </w:r>
      <w:r w:rsidR="007D3578" w:rsidRPr="00C70E7B">
        <w:rPr>
          <w:rFonts w:ascii="Times New Roman" w:hAnsi="Times New Roman" w:cs="Times New Roman"/>
          <w:color w:val="auto"/>
          <w:sz w:val="24"/>
          <w:szCs w:val="24"/>
        </w:rPr>
        <w:t>МоНП:</w:t>
      </w:r>
    </w:p>
    <w:p w:rsidR="007D3578" w:rsidRPr="00C70E7B" w:rsidRDefault="007D3578" w:rsidP="007D3578">
      <w:pPr>
        <w:pStyle w:val="aa"/>
        <w:numPr>
          <w:ilvl w:val="0"/>
          <w:numId w:val="11"/>
        </w:numPr>
        <w:tabs>
          <w:tab w:val="left" w:pos="288"/>
          <w:tab w:val="left" w:pos="993"/>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публикует объявление о проведении Конкурса;</w:t>
      </w:r>
    </w:p>
    <w:p w:rsidR="005A41A3" w:rsidRDefault="007D3578" w:rsidP="007D3578">
      <w:pPr>
        <w:pStyle w:val="aa"/>
        <w:numPr>
          <w:ilvl w:val="0"/>
          <w:numId w:val="11"/>
        </w:numPr>
        <w:tabs>
          <w:tab w:val="left" w:pos="288"/>
          <w:tab w:val="left" w:pos="993"/>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lastRenderedPageBreak/>
        <w:t>готовит и направляет официальные письма для оповещения вузов и других организаций о проведении Конкурса</w:t>
      </w:r>
      <w:r w:rsidR="005A41A3">
        <w:rPr>
          <w:rFonts w:ascii="Times New Roman" w:hAnsi="Times New Roman" w:cs="Times New Roman"/>
          <w:color w:val="auto"/>
          <w:sz w:val="24"/>
          <w:szCs w:val="24"/>
        </w:rPr>
        <w:t>;</w:t>
      </w:r>
    </w:p>
    <w:p w:rsidR="00786415" w:rsidRPr="0042504D" w:rsidRDefault="005A41A3" w:rsidP="007D3578">
      <w:pPr>
        <w:pStyle w:val="aa"/>
        <w:numPr>
          <w:ilvl w:val="0"/>
          <w:numId w:val="11"/>
        </w:numPr>
        <w:tabs>
          <w:tab w:val="left" w:pos="288"/>
          <w:tab w:val="left" w:pos="993"/>
        </w:tabs>
        <w:spacing w:line="240" w:lineRule="auto"/>
        <w:ind w:left="0" w:firstLine="709"/>
        <w:jc w:val="both"/>
        <w:rPr>
          <w:rFonts w:ascii="Times New Roman" w:hAnsi="Times New Roman" w:cs="Times New Roman"/>
          <w:color w:val="auto"/>
          <w:sz w:val="24"/>
          <w:szCs w:val="24"/>
        </w:rPr>
      </w:pPr>
      <w:r w:rsidRPr="0042504D">
        <w:rPr>
          <w:rFonts w:ascii="Times New Roman" w:hAnsi="Times New Roman" w:cs="Times New Roman"/>
          <w:color w:val="auto"/>
          <w:sz w:val="24"/>
          <w:szCs w:val="24"/>
        </w:rPr>
        <w:t xml:space="preserve">извещает </w:t>
      </w:r>
      <w:r w:rsidR="0027524D" w:rsidRPr="0042504D">
        <w:rPr>
          <w:rFonts w:ascii="Times New Roman" w:hAnsi="Times New Roman" w:cs="Times New Roman"/>
          <w:color w:val="auto"/>
          <w:sz w:val="24"/>
          <w:szCs w:val="24"/>
        </w:rPr>
        <w:t>У</w:t>
      </w:r>
      <w:r w:rsidRPr="0042504D">
        <w:rPr>
          <w:rFonts w:ascii="Times New Roman" w:hAnsi="Times New Roman" w:cs="Times New Roman"/>
          <w:color w:val="auto"/>
          <w:sz w:val="24"/>
          <w:szCs w:val="24"/>
        </w:rPr>
        <w:t>частников об итогах проведения Конкурса</w:t>
      </w:r>
      <w:r w:rsidR="006423B2">
        <w:rPr>
          <w:rFonts w:ascii="Times New Roman" w:hAnsi="Times New Roman" w:cs="Times New Roman"/>
          <w:color w:val="auto"/>
          <w:sz w:val="24"/>
          <w:szCs w:val="24"/>
        </w:rPr>
        <w:t>;</w:t>
      </w:r>
    </w:p>
    <w:p w:rsidR="007D3578" w:rsidRDefault="00786415" w:rsidP="007D3578">
      <w:pPr>
        <w:pStyle w:val="aa"/>
        <w:numPr>
          <w:ilvl w:val="0"/>
          <w:numId w:val="11"/>
        </w:numPr>
        <w:tabs>
          <w:tab w:val="left" w:pos="288"/>
          <w:tab w:val="left" w:pos="993"/>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извеща</w:t>
      </w:r>
      <w:r>
        <w:rPr>
          <w:rFonts w:ascii="Times New Roman" w:hAnsi="Times New Roman" w:cs="Times New Roman"/>
          <w:color w:val="auto"/>
          <w:sz w:val="24"/>
          <w:szCs w:val="24"/>
        </w:rPr>
        <w:t>ет</w:t>
      </w:r>
      <w:r w:rsidRPr="00C70E7B">
        <w:rPr>
          <w:rFonts w:ascii="Times New Roman" w:hAnsi="Times New Roman" w:cs="Times New Roman"/>
          <w:color w:val="auto"/>
          <w:sz w:val="24"/>
          <w:szCs w:val="24"/>
        </w:rPr>
        <w:t xml:space="preserve"> </w:t>
      </w:r>
      <w:r>
        <w:rPr>
          <w:rFonts w:ascii="Times New Roman" w:hAnsi="Times New Roman" w:cs="Times New Roman"/>
          <w:color w:val="auto"/>
          <w:sz w:val="24"/>
          <w:szCs w:val="24"/>
        </w:rPr>
        <w:t>Победителей</w:t>
      </w:r>
      <w:r w:rsidRPr="00C70E7B">
        <w:rPr>
          <w:rFonts w:ascii="Times New Roman" w:hAnsi="Times New Roman" w:cs="Times New Roman"/>
          <w:color w:val="auto"/>
          <w:sz w:val="24"/>
          <w:szCs w:val="24"/>
        </w:rPr>
        <w:t xml:space="preserve"> Конкурса о дате, месте и времени награждения</w:t>
      </w:r>
      <w:r w:rsidR="0042504D">
        <w:rPr>
          <w:rFonts w:ascii="Times New Roman" w:hAnsi="Times New Roman" w:cs="Times New Roman"/>
          <w:color w:val="auto"/>
          <w:sz w:val="24"/>
          <w:szCs w:val="24"/>
        </w:rPr>
        <w:t>.</w:t>
      </w:r>
    </w:p>
    <w:p w:rsidR="005B3C16" w:rsidRPr="005B3C16" w:rsidRDefault="005B3C16" w:rsidP="005B3C16">
      <w:pPr>
        <w:tabs>
          <w:tab w:val="left" w:pos="288"/>
          <w:tab w:val="left" w:pos="993"/>
        </w:tabs>
        <w:spacing w:line="240" w:lineRule="auto"/>
        <w:ind w:left="709"/>
        <w:jc w:val="both"/>
        <w:rPr>
          <w:rFonts w:ascii="Times New Roman" w:hAnsi="Times New Roman" w:cs="Times New Roman"/>
          <w:color w:val="auto"/>
          <w:sz w:val="24"/>
          <w:szCs w:val="24"/>
        </w:rPr>
      </w:pPr>
    </w:p>
    <w:p w:rsidR="00803A7B" w:rsidRPr="00234642" w:rsidRDefault="009C3073" w:rsidP="00750F88">
      <w:pPr>
        <w:keepNext/>
        <w:widowControl w:val="0"/>
        <w:tabs>
          <w:tab w:val="left" w:pos="1276"/>
        </w:tabs>
        <w:suppressAutoHyphens w:val="0"/>
        <w:spacing w:before="100" w:beforeAutospacing="1" w:after="100" w:afterAutospacing="1"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Раздел </w:t>
      </w:r>
      <w:r w:rsidR="00234642" w:rsidRPr="00750F88">
        <w:rPr>
          <w:rFonts w:ascii="Times New Roman" w:hAnsi="Times New Roman" w:cs="Times New Roman"/>
          <w:b/>
          <w:color w:val="auto"/>
          <w:sz w:val="24"/>
          <w:szCs w:val="24"/>
        </w:rPr>
        <w:t>IV</w:t>
      </w:r>
      <w:r w:rsidR="00803A7B" w:rsidRPr="00234642">
        <w:rPr>
          <w:rFonts w:ascii="Times New Roman" w:hAnsi="Times New Roman" w:cs="Times New Roman"/>
          <w:b/>
          <w:color w:val="auto"/>
          <w:sz w:val="24"/>
          <w:szCs w:val="24"/>
        </w:rPr>
        <w:t>. Оценка конкурсных работ</w:t>
      </w:r>
      <w:r w:rsidR="0042504D">
        <w:rPr>
          <w:rFonts w:ascii="Times New Roman" w:hAnsi="Times New Roman" w:cs="Times New Roman"/>
          <w:b/>
          <w:color w:val="auto"/>
          <w:sz w:val="24"/>
          <w:szCs w:val="24"/>
        </w:rPr>
        <w:t xml:space="preserve"> и</w:t>
      </w:r>
      <w:r w:rsidR="00803A7B" w:rsidRPr="00234642">
        <w:rPr>
          <w:rFonts w:ascii="Times New Roman" w:hAnsi="Times New Roman" w:cs="Times New Roman"/>
          <w:b/>
          <w:color w:val="auto"/>
          <w:sz w:val="24"/>
          <w:szCs w:val="24"/>
        </w:rPr>
        <w:t xml:space="preserve"> подведение итогов Конкурса</w:t>
      </w:r>
    </w:p>
    <w:p w:rsidR="00803A7B" w:rsidRPr="00C70E7B" w:rsidRDefault="00803A7B" w:rsidP="00965CD5">
      <w:pPr>
        <w:tabs>
          <w:tab w:val="left" w:pos="288"/>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4.1.</w:t>
      </w:r>
      <w:r w:rsidR="00C70E7B">
        <w:rPr>
          <w:rFonts w:ascii="Times New Roman" w:hAnsi="Times New Roman" w:cs="Times New Roman"/>
          <w:color w:val="auto"/>
          <w:sz w:val="24"/>
          <w:szCs w:val="24"/>
        </w:rPr>
        <w:tab/>
      </w:r>
      <w:r w:rsidRPr="00C70E7B">
        <w:rPr>
          <w:rFonts w:ascii="Times New Roman" w:hAnsi="Times New Roman" w:cs="Times New Roman"/>
          <w:color w:val="auto"/>
          <w:sz w:val="24"/>
          <w:szCs w:val="24"/>
        </w:rPr>
        <w:t xml:space="preserve">Оценка конкурсных работ </w:t>
      </w:r>
      <w:r w:rsidRPr="00964600">
        <w:rPr>
          <w:rFonts w:ascii="Times New Roman" w:hAnsi="Times New Roman" w:cs="Times New Roman"/>
          <w:color w:val="auto"/>
          <w:sz w:val="24"/>
          <w:szCs w:val="24"/>
        </w:rPr>
        <w:t>и подведение итогов Конкурса</w:t>
      </w:r>
      <w:r w:rsidRPr="00C70E7B">
        <w:rPr>
          <w:rFonts w:ascii="Times New Roman" w:hAnsi="Times New Roman" w:cs="Times New Roman"/>
          <w:color w:val="auto"/>
          <w:sz w:val="24"/>
          <w:szCs w:val="24"/>
        </w:rPr>
        <w:t xml:space="preserve"> проводится на</w:t>
      </w:r>
      <w:r w:rsidR="001E1642">
        <w:rPr>
          <w:rFonts w:ascii="Times New Roman" w:hAnsi="Times New Roman" w:cs="Times New Roman"/>
          <w:color w:val="auto"/>
          <w:sz w:val="24"/>
          <w:szCs w:val="24"/>
        </w:rPr>
        <w:t> </w:t>
      </w:r>
      <w:r w:rsidRPr="00C70E7B">
        <w:rPr>
          <w:rFonts w:ascii="Times New Roman" w:hAnsi="Times New Roman" w:cs="Times New Roman"/>
          <w:color w:val="auto"/>
          <w:sz w:val="24"/>
          <w:szCs w:val="24"/>
        </w:rPr>
        <w:t xml:space="preserve">заседании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омиссии.</w:t>
      </w:r>
    </w:p>
    <w:p w:rsidR="00803A7B" w:rsidRPr="00C70E7B" w:rsidRDefault="00803A7B" w:rsidP="00965CD5">
      <w:pPr>
        <w:tabs>
          <w:tab w:val="left" w:pos="288"/>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4.2.</w:t>
      </w:r>
      <w:r w:rsidR="00C70E7B">
        <w:rPr>
          <w:rFonts w:ascii="Times New Roman" w:hAnsi="Times New Roman" w:cs="Times New Roman"/>
          <w:color w:val="auto"/>
          <w:sz w:val="24"/>
          <w:szCs w:val="24"/>
        </w:rPr>
        <w:tab/>
      </w:r>
      <w:r w:rsidRPr="00C70E7B">
        <w:rPr>
          <w:rFonts w:ascii="Times New Roman" w:hAnsi="Times New Roman" w:cs="Times New Roman"/>
          <w:color w:val="auto"/>
          <w:sz w:val="24"/>
          <w:szCs w:val="24"/>
        </w:rPr>
        <w:t xml:space="preserve">Заседание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омиссии считается правомочным, если в нем принимает</w:t>
      </w:r>
      <w:r w:rsidR="006C7418">
        <w:rPr>
          <w:rFonts w:ascii="Times New Roman" w:hAnsi="Times New Roman" w:cs="Times New Roman"/>
          <w:color w:val="auto"/>
          <w:sz w:val="24"/>
          <w:szCs w:val="24"/>
        </w:rPr>
        <w:t xml:space="preserve"> участие</w:t>
      </w:r>
      <w:r w:rsidRPr="00C70E7B">
        <w:rPr>
          <w:rFonts w:ascii="Times New Roman" w:hAnsi="Times New Roman" w:cs="Times New Roman"/>
          <w:color w:val="auto"/>
          <w:sz w:val="24"/>
          <w:szCs w:val="24"/>
        </w:rPr>
        <w:t xml:space="preserve"> не</w:t>
      </w:r>
      <w:r w:rsidR="006C7418">
        <w:rPr>
          <w:rFonts w:ascii="Times New Roman" w:hAnsi="Times New Roman" w:cs="Times New Roman"/>
          <w:color w:val="auto"/>
          <w:sz w:val="24"/>
          <w:szCs w:val="24"/>
        </w:rPr>
        <w:t> </w:t>
      </w:r>
      <w:r w:rsidRPr="00C70E7B">
        <w:rPr>
          <w:rFonts w:ascii="Times New Roman" w:hAnsi="Times New Roman" w:cs="Times New Roman"/>
          <w:color w:val="auto"/>
          <w:sz w:val="24"/>
          <w:szCs w:val="24"/>
        </w:rPr>
        <w:t xml:space="preserve">менее </w:t>
      </w:r>
      <w:r w:rsidR="009048D2">
        <w:rPr>
          <w:rFonts w:ascii="Times New Roman" w:hAnsi="Times New Roman" w:cs="Times New Roman"/>
          <w:color w:val="auto"/>
          <w:sz w:val="24"/>
          <w:szCs w:val="24"/>
        </w:rPr>
        <w:t>половины</w:t>
      </w:r>
      <w:r w:rsidRPr="00C70E7B">
        <w:rPr>
          <w:rFonts w:ascii="Times New Roman" w:hAnsi="Times New Roman" w:cs="Times New Roman"/>
          <w:color w:val="auto"/>
          <w:sz w:val="24"/>
          <w:szCs w:val="24"/>
        </w:rPr>
        <w:t xml:space="preserve"> членов Комиссии.</w:t>
      </w:r>
    </w:p>
    <w:p w:rsidR="00803A7B" w:rsidRPr="00C70E7B" w:rsidRDefault="00803A7B" w:rsidP="00965CD5">
      <w:pPr>
        <w:tabs>
          <w:tab w:val="left" w:pos="288"/>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4.</w:t>
      </w:r>
      <w:r w:rsidR="007B4323">
        <w:rPr>
          <w:rFonts w:ascii="Times New Roman" w:hAnsi="Times New Roman" w:cs="Times New Roman"/>
          <w:color w:val="auto"/>
          <w:sz w:val="24"/>
          <w:szCs w:val="24"/>
        </w:rPr>
        <w:t>3</w:t>
      </w:r>
      <w:r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Pr="00C70E7B">
        <w:rPr>
          <w:rFonts w:ascii="Times New Roman" w:hAnsi="Times New Roman" w:cs="Times New Roman"/>
          <w:color w:val="auto"/>
          <w:sz w:val="24"/>
          <w:szCs w:val="24"/>
        </w:rPr>
        <w:t xml:space="preserve">Члены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омиссии получают для изучения работы Участников без</w:t>
      </w:r>
      <w:r w:rsidR="001E1642">
        <w:rPr>
          <w:rFonts w:ascii="Times New Roman" w:hAnsi="Times New Roman" w:cs="Times New Roman"/>
          <w:color w:val="auto"/>
          <w:sz w:val="24"/>
          <w:szCs w:val="24"/>
        </w:rPr>
        <w:t> </w:t>
      </w:r>
      <w:r w:rsidRPr="00C70E7B">
        <w:rPr>
          <w:rFonts w:ascii="Times New Roman" w:hAnsi="Times New Roman" w:cs="Times New Roman"/>
          <w:color w:val="auto"/>
          <w:sz w:val="24"/>
          <w:szCs w:val="24"/>
        </w:rPr>
        <w:t>указания</w:t>
      </w:r>
      <w:r w:rsidR="001D2335">
        <w:rPr>
          <w:rFonts w:ascii="Times New Roman" w:hAnsi="Times New Roman" w:cs="Times New Roman"/>
          <w:color w:val="auto"/>
          <w:sz w:val="24"/>
          <w:szCs w:val="24"/>
        </w:rPr>
        <w:t xml:space="preserve"> их</w:t>
      </w:r>
      <w:r w:rsidR="005B3C16">
        <w:rPr>
          <w:rFonts w:ascii="Times New Roman" w:hAnsi="Times New Roman" w:cs="Times New Roman"/>
          <w:color w:val="auto"/>
          <w:sz w:val="24"/>
          <w:szCs w:val="24"/>
        </w:rPr>
        <w:t> </w:t>
      </w:r>
      <w:r w:rsidRPr="00C70E7B">
        <w:rPr>
          <w:rFonts w:ascii="Times New Roman" w:hAnsi="Times New Roman" w:cs="Times New Roman"/>
          <w:color w:val="auto"/>
          <w:sz w:val="24"/>
          <w:szCs w:val="24"/>
        </w:rPr>
        <w:t>автор</w:t>
      </w:r>
      <w:r w:rsidR="001D2335">
        <w:rPr>
          <w:rFonts w:ascii="Times New Roman" w:hAnsi="Times New Roman" w:cs="Times New Roman"/>
          <w:color w:val="auto"/>
          <w:sz w:val="24"/>
          <w:szCs w:val="24"/>
        </w:rPr>
        <w:t>ов (</w:t>
      </w:r>
      <w:r w:rsidRPr="00C70E7B">
        <w:rPr>
          <w:rFonts w:ascii="Times New Roman" w:hAnsi="Times New Roman" w:cs="Times New Roman"/>
          <w:color w:val="auto"/>
          <w:sz w:val="24"/>
          <w:szCs w:val="24"/>
        </w:rPr>
        <w:t>анонимные работы).</w:t>
      </w:r>
      <w:r w:rsidR="001D2335">
        <w:rPr>
          <w:rFonts w:ascii="Times New Roman" w:hAnsi="Times New Roman" w:cs="Times New Roman"/>
          <w:color w:val="auto"/>
          <w:sz w:val="24"/>
          <w:szCs w:val="24"/>
        </w:rPr>
        <w:t xml:space="preserve"> </w:t>
      </w:r>
      <w:r w:rsidR="0042504D">
        <w:rPr>
          <w:rFonts w:ascii="Times New Roman" w:hAnsi="Times New Roman" w:cs="Times New Roman"/>
          <w:color w:val="auto"/>
          <w:sz w:val="24"/>
          <w:szCs w:val="24"/>
        </w:rPr>
        <w:t>К</w:t>
      </w:r>
      <w:r w:rsidR="001D2335">
        <w:rPr>
          <w:rFonts w:ascii="Times New Roman" w:hAnsi="Times New Roman" w:cs="Times New Roman"/>
          <w:color w:val="auto"/>
          <w:sz w:val="24"/>
          <w:szCs w:val="24"/>
        </w:rPr>
        <w:t>омиссия оценивает К</w:t>
      </w:r>
      <w:r w:rsidRPr="00C70E7B">
        <w:rPr>
          <w:rFonts w:ascii="Times New Roman" w:hAnsi="Times New Roman" w:cs="Times New Roman"/>
          <w:color w:val="auto"/>
          <w:sz w:val="24"/>
          <w:szCs w:val="24"/>
        </w:rPr>
        <w:t>онкурсные работы по названию работы, без указания автора, по бальной системе. К</w:t>
      </w:r>
      <w:r w:rsidR="001D2335">
        <w:rPr>
          <w:rFonts w:ascii="Times New Roman" w:hAnsi="Times New Roman" w:cs="Times New Roman"/>
          <w:color w:val="auto"/>
          <w:sz w:val="24"/>
          <w:szCs w:val="24"/>
        </w:rPr>
        <w:t xml:space="preserve">аждый член </w:t>
      </w:r>
      <w:r w:rsidR="0042504D">
        <w:rPr>
          <w:rFonts w:ascii="Times New Roman" w:hAnsi="Times New Roman" w:cs="Times New Roman"/>
          <w:color w:val="auto"/>
          <w:sz w:val="24"/>
          <w:szCs w:val="24"/>
        </w:rPr>
        <w:t>К</w:t>
      </w:r>
      <w:r w:rsidR="001D2335">
        <w:rPr>
          <w:rFonts w:ascii="Times New Roman" w:hAnsi="Times New Roman" w:cs="Times New Roman"/>
          <w:color w:val="auto"/>
          <w:sz w:val="24"/>
          <w:szCs w:val="24"/>
        </w:rPr>
        <w:t>омиссии оценивает Конкурсную работу от 0 до 10 баллов</w:t>
      </w:r>
      <w:r w:rsidRPr="00C70E7B">
        <w:rPr>
          <w:rFonts w:ascii="Times New Roman" w:hAnsi="Times New Roman" w:cs="Times New Roman"/>
          <w:color w:val="auto"/>
          <w:sz w:val="24"/>
          <w:szCs w:val="24"/>
        </w:rPr>
        <w:t xml:space="preserve">, </w:t>
      </w:r>
      <w:r w:rsidR="001D2335" w:rsidRPr="00C70E7B">
        <w:rPr>
          <w:rFonts w:ascii="Times New Roman" w:hAnsi="Times New Roman" w:cs="Times New Roman"/>
          <w:color w:val="auto"/>
          <w:sz w:val="24"/>
          <w:szCs w:val="24"/>
        </w:rPr>
        <w:t>в соответствии с критериями, установленными п</w:t>
      </w:r>
      <w:r w:rsidR="00FE3E2A">
        <w:rPr>
          <w:rFonts w:ascii="Times New Roman" w:hAnsi="Times New Roman" w:cs="Times New Roman"/>
          <w:color w:val="auto"/>
          <w:sz w:val="24"/>
          <w:szCs w:val="24"/>
        </w:rPr>
        <w:t>унк</w:t>
      </w:r>
      <w:r w:rsidR="00F669ED">
        <w:rPr>
          <w:rFonts w:ascii="Times New Roman" w:hAnsi="Times New Roman" w:cs="Times New Roman"/>
          <w:color w:val="auto"/>
          <w:sz w:val="24"/>
          <w:szCs w:val="24"/>
        </w:rPr>
        <w:t>том</w:t>
      </w:r>
      <w:r w:rsidR="001D2335">
        <w:rPr>
          <w:rFonts w:ascii="Times New Roman" w:hAnsi="Times New Roman" w:cs="Times New Roman"/>
          <w:color w:val="auto"/>
          <w:sz w:val="24"/>
          <w:szCs w:val="24"/>
        </w:rPr>
        <w:t> </w:t>
      </w:r>
      <w:r w:rsidR="001D2335" w:rsidRPr="00C70E7B">
        <w:rPr>
          <w:rFonts w:ascii="Times New Roman" w:hAnsi="Times New Roman" w:cs="Times New Roman"/>
          <w:color w:val="auto"/>
          <w:sz w:val="24"/>
          <w:szCs w:val="24"/>
        </w:rPr>
        <w:t>4.</w:t>
      </w:r>
      <w:r w:rsidR="00731F8C">
        <w:rPr>
          <w:rFonts w:ascii="Times New Roman" w:hAnsi="Times New Roman" w:cs="Times New Roman"/>
          <w:color w:val="auto"/>
          <w:sz w:val="24"/>
          <w:szCs w:val="24"/>
        </w:rPr>
        <w:t>4</w:t>
      </w:r>
      <w:r w:rsidR="001D2335" w:rsidRPr="00C70E7B">
        <w:rPr>
          <w:rFonts w:ascii="Times New Roman" w:hAnsi="Times New Roman" w:cs="Times New Roman"/>
          <w:color w:val="auto"/>
          <w:sz w:val="24"/>
          <w:szCs w:val="24"/>
        </w:rPr>
        <w:t xml:space="preserve"> Положения.</w:t>
      </w:r>
      <w:r w:rsidR="001D2335">
        <w:rPr>
          <w:rFonts w:ascii="Times New Roman" w:hAnsi="Times New Roman" w:cs="Times New Roman"/>
          <w:color w:val="auto"/>
          <w:sz w:val="24"/>
          <w:szCs w:val="24"/>
        </w:rPr>
        <w:t xml:space="preserve"> Оценка в баллах заноси</w:t>
      </w:r>
      <w:r w:rsidRPr="00C70E7B">
        <w:rPr>
          <w:rFonts w:ascii="Times New Roman" w:hAnsi="Times New Roman" w:cs="Times New Roman"/>
          <w:color w:val="auto"/>
          <w:sz w:val="24"/>
          <w:szCs w:val="24"/>
        </w:rPr>
        <w:t>тся в конкурсный бюллетень</w:t>
      </w:r>
      <w:r w:rsidR="00363DBB">
        <w:rPr>
          <w:rFonts w:ascii="Times New Roman" w:hAnsi="Times New Roman" w:cs="Times New Roman"/>
          <w:color w:val="auto"/>
          <w:sz w:val="24"/>
          <w:szCs w:val="24"/>
        </w:rPr>
        <w:t xml:space="preserve"> </w:t>
      </w:r>
      <w:r w:rsidR="001D2335" w:rsidRPr="00CC28C3">
        <w:rPr>
          <w:rFonts w:ascii="Times New Roman" w:hAnsi="Times New Roman" w:cs="Times New Roman"/>
          <w:color w:val="auto"/>
          <w:sz w:val="24"/>
          <w:szCs w:val="24"/>
        </w:rPr>
        <w:t>по названию</w:t>
      </w:r>
      <w:r w:rsidR="001D2335">
        <w:rPr>
          <w:rFonts w:ascii="Times New Roman" w:hAnsi="Times New Roman" w:cs="Times New Roman"/>
          <w:color w:val="auto"/>
          <w:sz w:val="24"/>
          <w:szCs w:val="24"/>
        </w:rPr>
        <w:t xml:space="preserve"> </w:t>
      </w:r>
      <w:r w:rsidR="003746CF">
        <w:rPr>
          <w:rFonts w:ascii="Times New Roman" w:hAnsi="Times New Roman" w:cs="Times New Roman"/>
          <w:color w:val="auto"/>
          <w:sz w:val="24"/>
          <w:szCs w:val="24"/>
        </w:rPr>
        <w:t xml:space="preserve">Конкурсной </w:t>
      </w:r>
      <w:r w:rsidR="001D2335">
        <w:rPr>
          <w:rFonts w:ascii="Times New Roman" w:hAnsi="Times New Roman" w:cs="Times New Roman"/>
          <w:color w:val="auto"/>
          <w:sz w:val="24"/>
          <w:szCs w:val="24"/>
        </w:rPr>
        <w:t>работы</w:t>
      </w:r>
      <w:r w:rsidRPr="00C70E7B">
        <w:rPr>
          <w:rFonts w:ascii="Times New Roman" w:hAnsi="Times New Roman" w:cs="Times New Roman"/>
          <w:color w:val="auto"/>
          <w:sz w:val="24"/>
          <w:szCs w:val="24"/>
        </w:rPr>
        <w:t>.</w:t>
      </w:r>
      <w:r w:rsidR="005A41A3" w:rsidRPr="005A41A3">
        <w:rPr>
          <w:rFonts w:ascii="Times New Roman" w:hAnsi="Times New Roman" w:cs="Times New Roman"/>
          <w:color w:val="auto"/>
          <w:sz w:val="24"/>
          <w:szCs w:val="24"/>
        </w:rPr>
        <w:t xml:space="preserve"> </w:t>
      </w:r>
      <w:r w:rsidR="005A41A3">
        <w:rPr>
          <w:rFonts w:ascii="Times New Roman" w:hAnsi="Times New Roman" w:cs="Times New Roman"/>
          <w:color w:val="auto"/>
          <w:sz w:val="24"/>
          <w:szCs w:val="24"/>
        </w:rPr>
        <w:t>Конкурсный бюллетень приобщается</w:t>
      </w:r>
      <w:r w:rsidR="005A41A3" w:rsidRPr="00C70E7B">
        <w:rPr>
          <w:rFonts w:ascii="Times New Roman" w:hAnsi="Times New Roman" w:cs="Times New Roman"/>
          <w:color w:val="auto"/>
          <w:sz w:val="24"/>
          <w:szCs w:val="24"/>
        </w:rPr>
        <w:t xml:space="preserve"> к</w:t>
      </w:r>
      <w:r w:rsidR="00AF41DC">
        <w:rPr>
          <w:rFonts w:ascii="Times New Roman" w:hAnsi="Times New Roman" w:cs="Times New Roman"/>
          <w:color w:val="auto"/>
          <w:sz w:val="24"/>
          <w:szCs w:val="24"/>
        </w:rPr>
        <w:t> </w:t>
      </w:r>
      <w:r w:rsidR="005A41A3" w:rsidRPr="00C70E7B">
        <w:rPr>
          <w:rFonts w:ascii="Times New Roman" w:hAnsi="Times New Roman" w:cs="Times New Roman"/>
          <w:color w:val="auto"/>
          <w:sz w:val="24"/>
          <w:szCs w:val="24"/>
        </w:rPr>
        <w:t xml:space="preserve">протоколу заседания </w:t>
      </w:r>
      <w:r w:rsidR="0042504D">
        <w:rPr>
          <w:rFonts w:ascii="Times New Roman" w:hAnsi="Times New Roman" w:cs="Times New Roman"/>
          <w:color w:val="auto"/>
          <w:sz w:val="24"/>
          <w:szCs w:val="24"/>
        </w:rPr>
        <w:t>К</w:t>
      </w:r>
      <w:r w:rsidR="005A41A3" w:rsidRPr="00C70E7B">
        <w:rPr>
          <w:rFonts w:ascii="Times New Roman" w:hAnsi="Times New Roman" w:cs="Times New Roman"/>
          <w:color w:val="auto"/>
          <w:sz w:val="24"/>
          <w:szCs w:val="24"/>
        </w:rPr>
        <w:t>омиссии</w:t>
      </w:r>
      <w:r w:rsidR="00F669ED">
        <w:rPr>
          <w:rFonts w:ascii="Times New Roman" w:hAnsi="Times New Roman" w:cs="Times New Roman"/>
          <w:color w:val="auto"/>
          <w:sz w:val="24"/>
          <w:szCs w:val="24"/>
        </w:rPr>
        <w:t>.</w:t>
      </w:r>
    </w:p>
    <w:p w:rsidR="00803A7B" w:rsidRPr="00C70E7B" w:rsidRDefault="00803A7B" w:rsidP="00965CD5">
      <w:pPr>
        <w:tabs>
          <w:tab w:val="left" w:pos="288"/>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4.</w:t>
      </w:r>
      <w:r w:rsidR="00731F8C">
        <w:rPr>
          <w:rFonts w:ascii="Times New Roman" w:hAnsi="Times New Roman" w:cs="Times New Roman"/>
          <w:color w:val="auto"/>
          <w:sz w:val="24"/>
          <w:szCs w:val="24"/>
        </w:rPr>
        <w:t>4</w:t>
      </w:r>
      <w:r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Pr="00C70E7B">
        <w:rPr>
          <w:rFonts w:ascii="Times New Roman" w:hAnsi="Times New Roman" w:cs="Times New Roman"/>
          <w:color w:val="auto"/>
          <w:sz w:val="24"/>
          <w:szCs w:val="24"/>
        </w:rPr>
        <w:t xml:space="preserve">Критерии </w:t>
      </w:r>
      <w:r w:rsidR="001D2335">
        <w:rPr>
          <w:rFonts w:ascii="Times New Roman" w:hAnsi="Times New Roman" w:cs="Times New Roman"/>
          <w:color w:val="auto"/>
          <w:sz w:val="24"/>
          <w:szCs w:val="24"/>
        </w:rPr>
        <w:t>оценки Конкурсных работ</w:t>
      </w:r>
      <w:r w:rsidRPr="00C70E7B">
        <w:rPr>
          <w:rFonts w:ascii="Times New Roman" w:hAnsi="Times New Roman" w:cs="Times New Roman"/>
          <w:color w:val="auto"/>
          <w:sz w:val="24"/>
          <w:szCs w:val="24"/>
        </w:rPr>
        <w:t>:</w:t>
      </w:r>
    </w:p>
    <w:p w:rsidR="00803A7B" w:rsidRPr="00C70E7B" w:rsidRDefault="00803A7B" w:rsidP="00965CD5">
      <w:pPr>
        <w:pStyle w:val="aa"/>
        <w:numPr>
          <w:ilvl w:val="0"/>
          <w:numId w:val="15"/>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 xml:space="preserve">полнота раскрытия </w:t>
      </w:r>
      <w:r w:rsidR="00272356">
        <w:rPr>
          <w:rFonts w:ascii="Times New Roman" w:hAnsi="Times New Roman" w:cs="Times New Roman"/>
          <w:color w:val="auto"/>
          <w:sz w:val="24"/>
          <w:szCs w:val="24"/>
        </w:rPr>
        <w:t xml:space="preserve">и </w:t>
      </w:r>
      <w:r w:rsidR="00272356" w:rsidRPr="00C70E7B">
        <w:rPr>
          <w:rFonts w:ascii="Times New Roman" w:hAnsi="Times New Roman" w:cs="Times New Roman"/>
          <w:color w:val="auto"/>
          <w:sz w:val="24"/>
          <w:szCs w:val="24"/>
        </w:rPr>
        <w:t xml:space="preserve">актуальность </w:t>
      </w:r>
      <w:r w:rsidRPr="00C70E7B">
        <w:rPr>
          <w:rFonts w:ascii="Times New Roman" w:hAnsi="Times New Roman" w:cs="Times New Roman"/>
          <w:color w:val="auto"/>
          <w:sz w:val="24"/>
          <w:szCs w:val="24"/>
        </w:rPr>
        <w:t>темы</w:t>
      </w:r>
      <w:r w:rsidR="00272356">
        <w:rPr>
          <w:rFonts w:ascii="Times New Roman" w:hAnsi="Times New Roman" w:cs="Times New Roman"/>
          <w:color w:val="auto"/>
          <w:sz w:val="24"/>
          <w:szCs w:val="24"/>
        </w:rPr>
        <w:t xml:space="preserve"> Конкурсной работы</w:t>
      </w:r>
      <w:r w:rsidRPr="00C70E7B">
        <w:rPr>
          <w:rFonts w:ascii="Times New Roman" w:hAnsi="Times New Roman" w:cs="Times New Roman"/>
          <w:color w:val="auto"/>
          <w:sz w:val="24"/>
          <w:szCs w:val="24"/>
        </w:rPr>
        <w:t>;</w:t>
      </w:r>
    </w:p>
    <w:p w:rsidR="00803A7B" w:rsidRPr="00C70E7B" w:rsidRDefault="001D2335" w:rsidP="00965CD5">
      <w:pPr>
        <w:pStyle w:val="aa"/>
        <w:numPr>
          <w:ilvl w:val="0"/>
          <w:numId w:val="15"/>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практическая значимость К</w:t>
      </w:r>
      <w:r w:rsidR="00803A7B" w:rsidRPr="00C70E7B">
        <w:rPr>
          <w:rFonts w:ascii="Times New Roman" w:hAnsi="Times New Roman" w:cs="Times New Roman"/>
          <w:color w:val="auto"/>
          <w:sz w:val="24"/>
          <w:szCs w:val="24"/>
        </w:rPr>
        <w:t>онкурсной работы для популяризации профессии нотариуса и повышения уровня доверия общества к нотариату;</w:t>
      </w:r>
    </w:p>
    <w:p w:rsidR="00803A7B" w:rsidRPr="00C70E7B" w:rsidRDefault="00803A7B" w:rsidP="00965CD5">
      <w:pPr>
        <w:pStyle w:val="aa"/>
        <w:numPr>
          <w:ilvl w:val="0"/>
          <w:numId w:val="15"/>
        </w:numPr>
        <w:tabs>
          <w:tab w:val="left" w:pos="288"/>
          <w:tab w:val="left" w:pos="993"/>
          <w:tab w:val="left" w:pos="1276"/>
        </w:tabs>
        <w:spacing w:line="240" w:lineRule="auto"/>
        <w:ind w:left="0"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оригинальность, точность и яркость изложения</w:t>
      </w:r>
      <w:r w:rsidR="00EE16D2">
        <w:rPr>
          <w:rFonts w:ascii="Times New Roman" w:hAnsi="Times New Roman" w:cs="Times New Roman"/>
          <w:color w:val="auto"/>
          <w:sz w:val="24"/>
          <w:szCs w:val="24"/>
        </w:rPr>
        <w:t xml:space="preserve"> материала</w:t>
      </w:r>
      <w:r w:rsidRPr="00C70E7B">
        <w:rPr>
          <w:rFonts w:ascii="Times New Roman" w:hAnsi="Times New Roman" w:cs="Times New Roman"/>
          <w:color w:val="auto"/>
          <w:sz w:val="24"/>
          <w:szCs w:val="24"/>
        </w:rPr>
        <w:t>.</w:t>
      </w:r>
    </w:p>
    <w:p w:rsidR="00803A7B" w:rsidRPr="00C70E7B" w:rsidRDefault="00803A7B" w:rsidP="00965CD5">
      <w:pPr>
        <w:tabs>
          <w:tab w:val="left" w:pos="288"/>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4.</w:t>
      </w:r>
      <w:r w:rsidR="001104BF">
        <w:rPr>
          <w:rFonts w:ascii="Times New Roman" w:hAnsi="Times New Roman" w:cs="Times New Roman"/>
          <w:color w:val="auto"/>
          <w:sz w:val="24"/>
          <w:szCs w:val="24"/>
        </w:rPr>
        <w:t>5</w:t>
      </w:r>
      <w:r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001D2335">
        <w:rPr>
          <w:rFonts w:ascii="Times New Roman" w:hAnsi="Times New Roman" w:cs="Times New Roman"/>
          <w:color w:val="auto"/>
          <w:sz w:val="24"/>
          <w:szCs w:val="24"/>
        </w:rPr>
        <w:t>После оценки К</w:t>
      </w:r>
      <w:r w:rsidRPr="00C70E7B">
        <w:rPr>
          <w:rFonts w:ascii="Times New Roman" w:hAnsi="Times New Roman" w:cs="Times New Roman"/>
          <w:color w:val="auto"/>
          <w:sz w:val="24"/>
          <w:szCs w:val="24"/>
        </w:rPr>
        <w:t xml:space="preserve">онкурсных работ всех </w:t>
      </w:r>
      <w:r w:rsidR="0027524D">
        <w:rPr>
          <w:rFonts w:ascii="Times New Roman" w:hAnsi="Times New Roman" w:cs="Times New Roman"/>
          <w:color w:val="auto"/>
          <w:sz w:val="24"/>
          <w:szCs w:val="24"/>
        </w:rPr>
        <w:t>У</w:t>
      </w:r>
      <w:r w:rsidRPr="00C70E7B">
        <w:rPr>
          <w:rFonts w:ascii="Times New Roman" w:hAnsi="Times New Roman" w:cs="Times New Roman"/>
          <w:color w:val="auto"/>
          <w:sz w:val="24"/>
          <w:szCs w:val="24"/>
        </w:rPr>
        <w:t xml:space="preserve">частников и подсчета набранных баллов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омиссия определяет победителей Конкурса.</w:t>
      </w:r>
    </w:p>
    <w:p w:rsidR="00803A7B" w:rsidRPr="00C70E7B" w:rsidRDefault="00803A7B" w:rsidP="00965CD5">
      <w:pPr>
        <w:tabs>
          <w:tab w:val="left" w:pos="288"/>
          <w:tab w:val="left" w:pos="1276"/>
        </w:tabs>
        <w:spacing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 xml:space="preserve">При равенстве баллов по нескольким работам решение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 xml:space="preserve">омиссией принимается открытым голосованием. Каждый член </w:t>
      </w:r>
      <w:r w:rsidR="0042504D">
        <w:rPr>
          <w:rFonts w:ascii="Times New Roman" w:hAnsi="Times New Roman" w:cs="Times New Roman"/>
          <w:color w:val="auto"/>
          <w:sz w:val="24"/>
          <w:szCs w:val="24"/>
        </w:rPr>
        <w:t>К</w:t>
      </w:r>
      <w:r w:rsidRPr="00C70E7B">
        <w:rPr>
          <w:rFonts w:ascii="Times New Roman" w:hAnsi="Times New Roman" w:cs="Times New Roman"/>
          <w:color w:val="auto"/>
          <w:sz w:val="24"/>
          <w:szCs w:val="24"/>
        </w:rPr>
        <w:t xml:space="preserve">омиссии обладает одним голосом. </w:t>
      </w:r>
      <w:r w:rsidR="00075CC3">
        <w:rPr>
          <w:rFonts w:ascii="Times New Roman" w:hAnsi="Times New Roman" w:cs="Times New Roman"/>
          <w:color w:val="auto"/>
          <w:sz w:val="24"/>
          <w:szCs w:val="24"/>
        </w:rPr>
        <w:t>В случае равенства</w:t>
      </w:r>
      <w:r w:rsidR="00614B0E">
        <w:rPr>
          <w:rFonts w:ascii="Times New Roman" w:hAnsi="Times New Roman" w:cs="Times New Roman"/>
          <w:color w:val="auto"/>
          <w:sz w:val="24"/>
          <w:szCs w:val="24"/>
        </w:rPr>
        <w:t xml:space="preserve"> голосов при </w:t>
      </w:r>
      <w:r w:rsidRPr="00C70E7B">
        <w:rPr>
          <w:rFonts w:ascii="Times New Roman" w:hAnsi="Times New Roman" w:cs="Times New Roman"/>
          <w:color w:val="auto"/>
          <w:sz w:val="24"/>
          <w:szCs w:val="24"/>
        </w:rPr>
        <w:t>открытом голосовании решающим является голос Председателя</w:t>
      </w:r>
      <w:r w:rsidR="004472FB">
        <w:rPr>
          <w:rFonts w:ascii="Times New Roman" w:hAnsi="Times New Roman" w:cs="Times New Roman"/>
          <w:color w:val="auto"/>
          <w:sz w:val="24"/>
          <w:szCs w:val="24"/>
        </w:rPr>
        <w:t xml:space="preserve"> </w:t>
      </w:r>
      <w:r w:rsidR="0042504D">
        <w:rPr>
          <w:rFonts w:ascii="Times New Roman" w:hAnsi="Times New Roman" w:cs="Times New Roman"/>
          <w:color w:val="auto"/>
          <w:sz w:val="24"/>
          <w:szCs w:val="24"/>
        </w:rPr>
        <w:t>К</w:t>
      </w:r>
      <w:r w:rsidR="004472FB">
        <w:rPr>
          <w:rFonts w:ascii="Times New Roman" w:hAnsi="Times New Roman" w:cs="Times New Roman"/>
          <w:color w:val="auto"/>
          <w:sz w:val="24"/>
          <w:szCs w:val="24"/>
        </w:rPr>
        <w:t>омиссии</w:t>
      </w:r>
      <w:r w:rsidRPr="00C70E7B">
        <w:rPr>
          <w:rFonts w:ascii="Times New Roman" w:hAnsi="Times New Roman" w:cs="Times New Roman"/>
          <w:color w:val="auto"/>
          <w:sz w:val="24"/>
          <w:szCs w:val="24"/>
        </w:rPr>
        <w:t>.</w:t>
      </w:r>
    </w:p>
    <w:p w:rsidR="004472FB" w:rsidRDefault="00803A7B" w:rsidP="004472FB">
      <w:pPr>
        <w:tabs>
          <w:tab w:val="left" w:pos="288"/>
          <w:tab w:val="left" w:pos="1276"/>
        </w:tabs>
        <w:spacing w:before="120" w:line="240" w:lineRule="auto"/>
        <w:ind w:firstLine="709"/>
        <w:jc w:val="both"/>
        <w:rPr>
          <w:rFonts w:ascii="Times New Roman" w:hAnsi="Times New Roman" w:cs="Times New Roman"/>
          <w:color w:val="auto"/>
          <w:sz w:val="24"/>
          <w:szCs w:val="24"/>
        </w:rPr>
      </w:pPr>
      <w:r w:rsidRPr="00C70E7B">
        <w:rPr>
          <w:rFonts w:ascii="Times New Roman" w:hAnsi="Times New Roman" w:cs="Times New Roman"/>
          <w:color w:val="auto"/>
          <w:sz w:val="24"/>
          <w:szCs w:val="24"/>
        </w:rPr>
        <w:t>4.</w:t>
      </w:r>
      <w:r w:rsidR="008122E6">
        <w:rPr>
          <w:rFonts w:ascii="Times New Roman" w:hAnsi="Times New Roman" w:cs="Times New Roman"/>
          <w:color w:val="auto"/>
          <w:sz w:val="24"/>
          <w:szCs w:val="24"/>
        </w:rPr>
        <w:t>6</w:t>
      </w:r>
      <w:r w:rsidRPr="00C70E7B">
        <w:rPr>
          <w:rFonts w:ascii="Times New Roman" w:hAnsi="Times New Roman" w:cs="Times New Roman"/>
          <w:color w:val="auto"/>
          <w:sz w:val="24"/>
          <w:szCs w:val="24"/>
        </w:rPr>
        <w:t>.</w:t>
      </w:r>
      <w:r w:rsidR="004472FB">
        <w:rPr>
          <w:rFonts w:ascii="Times New Roman" w:hAnsi="Times New Roman" w:cs="Times New Roman"/>
          <w:color w:val="auto"/>
          <w:sz w:val="24"/>
          <w:szCs w:val="24"/>
        </w:rPr>
        <w:t xml:space="preserve"> </w:t>
      </w:r>
      <w:r w:rsidR="00964600">
        <w:rPr>
          <w:rFonts w:ascii="Times New Roman" w:hAnsi="Times New Roman" w:cs="Times New Roman"/>
          <w:color w:val="auto"/>
          <w:sz w:val="24"/>
          <w:szCs w:val="24"/>
        </w:rPr>
        <w:t>Выписка и</w:t>
      </w:r>
      <w:r w:rsidR="00EE03EE">
        <w:rPr>
          <w:rFonts w:ascii="Times New Roman" w:hAnsi="Times New Roman" w:cs="Times New Roman"/>
          <w:color w:val="auto"/>
          <w:sz w:val="24"/>
          <w:szCs w:val="24"/>
        </w:rPr>
        <w:t>з</w:t>
      </w:r>
      <w:r w:rsidR="00964600">
        <w:rPr>
          <w:rFonts w:ascii="Times New Roman" w:hAnsi="Times New Roman" w:cs="Times New Roman"/>
          <w:color w:val="auto"/>
          <w:sz w:val="24"/>
          <w:szCs w:val="24"/>
        </w:rPr>
        <w:t xml:space="preserve"> п</w:t>
      </w:r>
      <w:r w:rsidR="004472FB" w:rsidRPr="00C70E7B">
        <w:rPr>
          <w:rFonts w:ascii="Times New Roman" w:hAnsi="Times New Roman" w:cs="Times New Roman"/>
          <w:color w:val="auto"/>
          <w:sz w:val="24"/>
          <w:szCs w:val="24"/>
        </w:rPr>
        <w:t>ротокол</w:t>
      </w:r>
      <w:r w:rsidR="00964600">
        <w:rPr>
          <w:rFonts w:ascii="Times New Roman" w:hAnsi="Times New Roman" w:cs="Times New Roman"/>
          <w:color w:val="auto"/>
          <w:sz w:val="24"/>
          <w:szCs w:val="24"/>
        </w:rPr>
        <w:t>а</w:t>
      </w:r>
      <w:r w:rsidR="004472FB" w:rsidRPr="00C70E7B">
        <w:rPr>
          <w:rFonts w:ascii="Times New Roman" w:hAnsi="Times New Roman" w:cs="Times New Roman"/>
          <w:color w:val="auto"/>
          <w:sz w:val="24"/>
          <w:szCs w:val="24"/>
        </w:rPr>
        <w:t xml:space="preserve"> </w:t>
      </w:r>
      <w:r w:rsidR="0042504D">
        <w:rPr>
          <w:rFonts w:ascii="Times New Roman" w:hAnsi="Times New Roman" w:cs="Times New Roman"/>
          <w:color w:val="auto"/>
          <w:sz w:val="24"/>
          <w:szCs w:val="24"/>
        </w:rPr>
        <w:t>заседания К</w:t>
      </w:r>
      <w:r w:rsidR="004472FB" w:rsidRPr="00C70E7B">
        <w:rPr>
          <w:rFonts w:ascii="Times New Roman" w:hAnsi="Times New Roman" w:cs="Times New Roman"/>
          <w:color w:val="auto"/>
          <w:sz w:val="24"/>
          <w:szCs w:val="24"/>
        </w:rPr>
        <w:t>омиссии в течени</w:t>
      </w:r>
      <w:r w:rsidR="00075CC3">
        <w:rPr>
          <w:rFonts w:ascii="Times New Roman" w:hAnsi="Times New Roman" w:cs="Times New Roman"/>
          <w:color w:val="auto"/>
          <w:sz w:val="24"/>
          <w:szCs w:val="24"/>
        </w:rPr>
        <w:t>е</w:t>
      </w:r>
      <w:r w:rsidR="004472FB" w:rsidRPr="00C70E7B">
        <w:rPr>
          <w:rFonts w:ascii="Times New Roman" w:hAnsi="Times New Roman" w:cs="Times New Roman"/>
          <w:color w:val="auto"/>
          <w:sz w:val="24"/>
          <w:szCs w:val="24"/>
        </w:rPr>
        <w:t xml:space="preserve"> 10 дней направляется </w:t>
      </w:r>
      <w:r w:rsidR="00EE03EE">
        <w:rPr>
          <w:rFonts w:ascii="Times New Roman" w:hAnsi="Times New Roman" w:cs="Times New Roman"/>
          <w:color w:val="auto"/>
          <w:sz w:val="24"/>
          <w:szCs w:val="24"/>
        </w:rPr>
        <w:t>в</w:t>
      </w:r>
      <w:r w:rsidR="00AF41DC">
        <w:rPr>
          <w:rFonts w:ascii="Times New Roman" w:hAnsi="Times New Roman" w:cs="Times New Roman"/>
          <w:color w:val="auto"/>
          <w:sz w:val="24"/>
          <w:szCs w:val="24"/>
        </w:rPr>
        <w:t> </w:t>
      </w:r>
      <w:r w:rsidR="004472FB" w:rsidRPr="00C70E7B">
        <w:rPr>
          <w:rFonts w:ascii="Times New Roman" w:hAnsi="Times New Roman" w:cs="Times New Roman"/>
          <w:color w:val="auto"/>
          <w:sz w:val="24"/>
          <w:szCs w:val="24"/>
        </w:rPr>
        <w:t>Правлени</w:t>
      </w:r>
      <w:r w:rsidR="00EE03EE">
        <w:rPr>
          <w:rFonts w:ascii="Times New Roman" w:hAnsi="Times New Roman" w:cs="Times New Roman"/>
          <w:color w:val="auto"/>
          <w:sz w:val="24"/>
          <w:szCs w:val="24"/>
        </w:rPr>
        <w:t>е</w:t>
      </w:r>
      <w:r w:rsidR="004472FB">
        <w:rPr>
          <w:rFonts w:ascii="Times New Roman" w:hAnsi="Times New Roman" w:cs="Times New Roman"/>
          <w:color w:val="auto"/>
          <w:sz w:val="24"/>
          <w:szCs w:val="24"/>
        </w:rPr>
        <w:t>.</w:t>
      </w:r>
    </w:p>
    <w:p w:rsidR="00803A7B" w:rsidRPr="0042504D" w:rsidRDefault="00DB2FB9" w:rsidP="00E63C57">
      <w:pPr>
        <w:tabs>
          <w:tab w:val="left" w:pos="288"/>
          <w:tab w:val="left" w:pos="1276"/>
        </w:tabs>
        <w:spacing w:before="120" w:line="240" w:lineRule="auto"/>
        <w:ind w:firstLine="709"/>
        <w:jc w:val="both"/>
        <w:rPr>
          <w:rFonts w:ascii="Times New Roman" w:hAnsi="Times New Roman" w:cs="Times New Roman"/>
          <w:color w:val="auto"/>
          <w:sz w:val="24"/>
          <w:szCs w:val="24"/>
        </w:rPr>
      </w:pPr>
      <w:r w:rsidRPr="0042504D">
        <w:rPr>
          <w:rFonts w:ascii="Times New Roman" w:hAnsi="Times New Roman" w:cs="Times New Roman"/>
          <w:color w:val="auto"/>
          <w:sz w:val="24"/>
          <w:szCs w:val="24"/>
        </w:rPr>
        <w:t>4</w:t>
      </w:r>
      <w:r w:rsidR="00B20314" w:rsidRPr="0042504D">
        <w:rPr>
          <w:rFonts w:ascii="Times New Roman" w:hAnsi="Times New Roman" w:cs="Times New Roman"/>
          <w:color w:val="auto"/>
          <w:sz w:val="24"/>
          <w:szCs w:val="24"/>
        </w:rPr>
        <w:t>.</w:t>
      </w:r>
      <w:r w:rsidRPr="0042504D">
        <w:rPr>
          <w:rFonts w:ascii="Times New Roman" w:hAnsi="Times New Roman" w:cs="Times New Roman"/>
          <w:color w:val="auto"/>
          <w:sz w:val="24"/>
          <w:szCs w:val="24"/>
        </w:rPr>
        <w:t>7</w:t>
      </w:r>
      <w:r w:rsidR="00B20314" w:rsidRPr="0042504D">
        <w:rPr>
          <w:rFonts w:ascii="Times New Roman" w:hAnsi="Times New Roman" w:cs="Times New Roman"/>
          <w:color w:val="auto"/>
          <w:sz w:val="24"/>
          <w:szCs w:val="24"/>
        </w:rPr>
        <w:t>.</w:t>
      </w:r>
      <w:r w:rsidR="00B20314" w:rsidRPr="0042504D">
        <w:rPr>
          <w:rFonts w:ascii="Times New Roman" w:hAnsi="Times New Roman" w:cs="Times New Roman"/>
          <w:color w:val="auto"/>
          <w:sz w:val="24"/>
          <w:szCs w:val="24"/>
        </w:rPr>
        <w:tab/>
        <w:t>Правление утверждает итоги Конкурса.</w:t>
      </w:r>
      <w:r w:rsidR="00E63C57" w:rsidRPr="0042504D">
        <w:rPr>
          <w:rFonts w:ascii="Times New Roman" w:hAnsi="Times New Roman" w:cs="Times New Roman"/>
          <w:color w:val="auto"/>
          <w:sz w:val="24"/>
          <w:szCs w:val="24"/>
        </w:rPr>
        <w:t xml:space="preserve"> </w:t>
      </w:r>
    </w:p>
    <w:p w:rsidR="00803A7B" w:rsidRPr="006C7418" w:rsidRDefault="004472FB" w:rsidP="00965CD5">
      <w:pPr>
        <w:tabs>
          <w:tab w:val="left" w:pos="288"/>
          <w:tab w:val="left" w:pos="1276"/>
        </w:tabs>
        <w:spacing w:before="120" w:line="240" w:lineRule="auto"/>
        <w:ind w:firstLine="709"/>
        <w:jc w:val="both"/>
        <w:rPr>
          <w:rFonts w:ascii="Times New Roman" w:hAnsi="Times New Roman" w:cs="Times New Roman"/>
          <w:strike/>
          <w:color w:val="auto"/>
          <w:sz w:val="24"/>
          <w:szCs w:val="24"/>
        </w:rPr>
      </w:pPr>
      <w:r>
        <w:rPr>
          <w:rFonts w:ascii="Times New Roman" w:hAnsi="Times New Roman" w:cs="Times New Roman"/>
          <w:color w:val="auto"/>
          <w:sz w:val="24"/>
          <w:szCs w:val="24"/>
        </w:rPr>
        <w:t>4.</w:t>
      </w:r>
      <w:r w:rsidR="00F31B53">
        <w:rPr>
          <w:rFonts w:ascii="Times New Roman" w:hAnsi="Times New Roman" w:cs="Times New Roman"/>
          <w:color w:val="auto"/>
          <w:sz w:val="24"/>
          <w:szCs w:val="24"/>
        </w:rPr>
        <w:t>8</w:t>
      </w:r>
      <w:r w:rsidR="00803A7B" w:rsidRPr="00C70E7B">
        <w:rPr>
          <w:rFonts w:ascii="Times New Roman" w:hAnsi="Times New Roman" w:cs="Times New Roman"/>
          <w:color w:val="auto"/>
          <w:sz w:val="24"/>
          <w:szCs w:val="24"/>
        </w:rPr>
        <w:t>.</w:t>
      </w:r>
      <w:r w:rsidR="00C70E7B">
        <w:rPr>
          <w:rFonts w:ascii="Times New Roman" w:hAnsi="Times New Roman" w:cs="Times New Roman"/>
          <w:color w:val="auto"/>
          <w:sz w:val="24"/>
          <w:szCs w:val="24"/>
        </w:rPr>
        <w:tab/>
      </w:r>
      <w:r w:rsidR="00803A7B" w:rsidRPr="00C70E7B">
        <w:rPr>
          <w:rFonts w:ascii="Times New Roman" w:hAnsi="Times New Roman" w:cs="Times New Roman"/>
          <w:color w:val="auto"/>
          <w:sz w:val="24"/>
          <w:szCs w:val="24"/>
        </w:rPr>
        <w:t xml:space="preserve">Участники Конкурса извещаются </w:t>
      </w:r>
      <w:r>
        <w:rPr>
          <w:rFonts w:ascii="Times New Roman" w:hAnsi="Times New Roman" w:cs="Times New Roman"/>
          <w:color w:val="auto"/>
          <w:sz w:val="24"/>
          <w:szCs w:val="24"/>
        </w:rPr>
        <w:t xml:space="preserve">Управлением делами МоНП </w:t>
      </w:r>
      <w:r w:rsidR="00803A7B" w:rsidRPr="00C70E7B">
        <w:rPr>
          <w:rFonts w:ascii="Times New Roman" w:hAnsi="Times New Roman" w:cs="Times New Roman"/>
          <w:color w:val="auto"/>
          <w:sz w:val="24"/>
          <w:szCs w:val="24"/>
        </w:rPr>
        <w:t xml:space="preserve">об итогах </w:t>
      </w:r>
      <w:r w:rsidR="00803A7B" w:rsidRPr="006C7418">
        <w:rPr>
          <w:rFonts w:ascii="Times New Roman" w:hAnsi="Times New Roman" w:cs="Times New Roman"/>
          <w:color w:val="auto"/>
          <w:sz w:val="24"/>
          <w:szCs w:val="24"/>
        </w:rPr>
        <w:t xml:space="preserve">проведения Конкурса после </w:t>
      </w:r>
      <w:r w:rsidR="00CC4036" w:rsidRPr="006C7418">
        <w:rPr>
          <w:rFonts w:ascii="Times New Roman" w:hAnsi="Times New Roman" w:cs="Times New Roman"/>
          <w:color w:val="auto"/>
          <w:sz w:val="24"/>
          <w:szCs w:val="24"/>
        </w:rPr>
        <w:t>утверждения</w:t>
      </w:r>
      <w:r w:rsidR="005A41A3" w:rsidRPr="006C7418">
        <w:rPr>
          <w:rFonts w:ascii="Times New Roman" w:hAnsi="Times New Roman" w:cs="Times New Roman"/>
          <w:color w:val="auto"/>
          <w:sz w:val="24"/>
          <w:szCs w:val="24"/>
        </w:rPr>
        <w:t xml:space="preserve"> </w:t>
      </w:r>
      <w:r w:rsidR="00642006" w:rsidRPr="006C7418">
        <w:rPr>
          <w:rFonts w:ascii="Times New Roman" w:hAnsi="Times New Roman" w:cs="Times New Roman"/>
          <w:color w:val="auto"/>
          <w:sz w:val="24"/>
          <w:szCs w:val="24"/>
        </w:rPr>
        <w:t>Правление</w:t>
      </w:r>
      <w:r w:rsidR="005A41A3" w:rsidRPr="006C7418">
        <w:rPr>
          <w:rFonts w:ascii="Times New Roman" w:hAnsi="Times New Roman" w:cs="Times New Roman"/>
          <w:color w:val="auto"/>
          <w:sz w:val="24"/>
          <w:szCs w:val="24"/>
        </w:rPr>
        <w:t>м</w:t>
      </w:r>
      <w:r w:rsidR="00642006" w:rsidRPr="006C7418">
        <w:rPr>
          <w:rFonts w:ascii="Times New Roman" w:hAnsi="Times New Roman" w:cs="Times New Roman"/>
          <w:color w:val="auto"/>
          <w:sz w:val="24"/>
          <w:szCs w:val="24"/>
        </w:rPr>
        <w:t xml:space="preserve"> </w:t>
      </w:r>
      <w:r w:rsidR="005A41A3" w:rsidRPr="006C7418">
        <w:rPr>
          <w:rFonts w:ascii="Times New Roman" w:hAnsi="Times New Roman" w:cs="Times New Roman"/>
          <w:color w:val="auto"/>
          <w:sz w:val="24"/>
          <w:szCs w:val="24"/>
        </w:rPr>
        <w:t xml:space="preserve">итогов </w:t>
      </w:r>
      <w:r w:rsidRPr="006C7418">
        <w:rPr>
          <w:rFonts w:ascii="Times New Roman" w:hAnsi="Times New Roman" w:cs="Times New Roman"/>
          <w:color w:val="auto"/>
          <w:sz w:val="24"/>
          <w:szCs w:val="24"/>
        </w:rPr>
        <w:t>Конкурса</w:t>
      </w:r>
      <w:r w:rsidR="00803A7B" w:rsidRPr="006C7418">
        <w:rPr>
          <w:rFonts w:ascii="Times New Roman" w:hAnsi="Times New Roman" w:cs="Times New Roman"/>
          <w:color w:val="auto"/>
          <w:sz w:val="24"/>
          <w:szCs w:val="24"/>
        </w:rPr>
        <w:t xml:space="preserve"> путем </w:t>
      </w:r>
      <w:r w:rsidR="00642006" w:rsidRPr="006C7418">
        <w:rPr>
          <w:rFonts w:ascii="Times New Roman" w:hAnsi="Times New Roman" w:cs="Times New Roman"/>
          <w:color w:val="auto"/>
          <w:sz w:val="24"/>
          <w:szCs w:val="24"/>
        </w:rPr>
        <w:t>размещения информации на сайте МоНП.</w:t>
      </w:r>
    </w:p>
    <w:p w:rsidR="00803A7B" w:rsidRPr="006C7418" w:rsidRDefault="004472FB" w:rsidP="00965CD5">
      <w:pPr>
        <w:tabs>
          <w:tab w:val="left" w:pos="288"/>
          <w:tab w:val="left" w:pos="1276"/>
        </w:tabs>
        <w:spacing w:before="120" w:line="240" w:lineRule="auto"/>
        <w:ind w:firstLine="709"/>
        <w:jc w:val="both"/>
        <w:rPr>
          <w:rFonts w:ascii="Times New Roman" w:hAnsi="Times New Roman" w:cs="Times New Roman"/>
          <w:color w:val="auto"/>
          <w:sz w:val="24"/>
          <w:szCs w:val="24"/>
        </w:rPr>
      </w:pPr>
      <w:r w:rsidRPr="006C7418">
        <w:rPr>
          <w:rFonts w:ascii="Times New Roman" w:hAnsi="Times New Roman" w:cs="Times New Roman"/>
          <w:color w:val="auto"/>
          <w:sz w:val="24"/>
          <w:szCs w:val="24"/>
        </w:rPr>
        <w:t>4.</w:t>
      </w:r>
      <w:r w:rsidR="00F31B53" w:rsidRPr="006C7418">
        <w:rPr>
          <w:rFonts w:ascii="Times New Roman" w:hAnsi="Times New Roman" w:cs="Times New Roman"/>
          <w:color w:val="auto"/>
          <w:sz w:val="24"/>
          <w:szCs w:val="24"/>
        </w:rPr>
        <w:t>9</w:t>
      </w:r>
      <w:r w:rsidR="00803A7B" w:rsidRPr="006C7418">
        <w:rPr>
          <w:rFonts w:ascii="Times New Roman" w:hAnsi="Times New Roman" w:cs="Times New Roman"/>
          <w:color w:val="auto"/>
          <w:sz w:val="24"/>
          <w:szCs w:val="24"/>
        </w:rPr>
        <w:t>.</w:t>
      </w:r>
      <w:r w:rsidR="00C70E7B" w:rsidRPr="006C7418">
        <w:rPr>
          <w:rFonts w:ascii="Times New Roman" w:hAnsi="Times New Roman" w:cs="Times New Roman"/>
          <w:color w:val="auto"/>
          <w:sz w:val="24"/>
          <w:szCs w:val="24"/>
        </w:rPr>
        <w:tab/>
      </w:r>
      <w:r w:rsidR="00803A7B" w:rsidRPr="006C7418">
        <w:rPr>
          <w:rFonts w:ascii="Times New Roman" w:hAnsi="Times New Roman" w:cs="Times New Roman"/>
          <w:color w:val="auto"/>
          <w:sz w:val="24"/>
          <w:szCs w:val="24"/>
        </w:rPr>
        <w:t>Церемония награждения победителей Конкурса проводится публично и</w:t>
      </w:r>
      <w:r w:rsidR="001E1642" w:rsidRPr="006C7418">
        <w:rPr>
          <w:rFonts w:ascii="Times New Roman" w:hAnsi="Times New Roman" w:cs="Times New Roman"/>
          <w:color w:val="auto"/>
          <w:sz w:val="24"/>
          <w:szCs w:val="24"/>
        </w:rPr>
        <w:t> </w:t>
      </w:r>
      <w:r w:rsidR="00803A7B" w:rsidRPr="006C7418">
        <w:rPr>
          <w:rFonts w:ascii="Times New Roman" w:hAnsi="Times New Roman" w:cs="Times New Roman"/>
          <w:color w:val="auto"/>
          <w:sz w:val="24"/>
          <w:szCs w:val="24"/>
        </w:rPr>
        <w:t>торжественно на заседании научно-практической конференции «</w:t>
      </w:r>
      <w:proofErr w:type="spellStart"/>
      <w:r w:rsidR="00803A7B" w:rsidRPr="006C7418">
        <w:rPr>
          <w:rFonts w:ascii="Times New Roman" w:hAnsi="Times New Roman" w:cs="Times New Roman"/>
          <w:color w:val="auto"/>
          <w:sz w:val="24"/>
          <w:szCs w:val="24"/>
        </w:rPr>
        <w:t>Челышевские</w:t>
      </w:r>
      <w:proofErr w:type="spellEnd"/>
      <w:r w:rsidR="00803A7B" w:rsidRPr="006C7418">
        <w:rPr>
          <w:rFonts w:ascii="Times New Roman" w:hAnsi="Times New Roman" w:cs="Times New Roman"/>
          <w:color w:val="auto"/>
          <w:sz w:val="24"/>
          <w:szCs w:val="24"/>
        </w:rPr>
        <w:t xml:space="preserve"> чтения».</w:t>
      </w:r>
    </w:p>
    <w:p w:rsidR="00803A7B" w:rsidRPr="00C70E7B" w:rsidRDefault="004472FB" w:rsidP="00965CD5">
      <w:pPr>
        <w:tabs>
          <w:tab w:val="left" w:pos="288"/>
          <w:tab w:val="left" w:pos="1276"/>
        </w:tabs>
        <w:spacing w:before="120" w:line="240" w:lineRule="auto"/>
        <w:ind w:firstLine="709"/>
        <w:jc w:val="both"/>
        <w:rPr>
          <w:rFonts w:ascii="Times New Roman" w:hAnsi="Times New Roman" w:cs="Times New Roman"/>
          <w:color w:val="auto"/>
          <w:sz w:val="24"/>
          <w:szCs w:val="24"/>
        </w:rPr>
      </w:pPr>
      <w:r w:rsidRPr="006C7418">
        <w:rPr>
          <w:rFonts w:ascii="Times New Roman" w:hAnsi="Times New Roman" w:cs="Times New Roman"/>
          <w:color w:val="auto"/>
          <w:sz w:val="24"/>
          <w:szCs w:val="24"/>
        </w:rPr>
        <w:t>4.1</w:t>
      </w:r>
      <w:r w:rsidR="00F31B53" w:rsidRPr="006C7418">
        <w:rPr>
          <w:rFonts w:ascii="Times New Roman" w:hAnsi="Times New Roman" w:cs="Times New Roman"/>
          <w:color w:val="auto"/>
          <w:sz w:val="24"/>
          <w:szCs w:val="24"/>
        </w:rPr>
        <w:t>0</w:t>
      </w:r>
      <w:r w:rsidR="00803A7B" w:rsidRPr="006C7418">
        <w:rPr>
          <w:rFonts w:ascii="Times New Roman" w:hAnsi="Times New Roman" w:cs="Times New Roman"/>
          <w:color w:val="auto"/>
          <w:sz w:val="24"/>
          <w:szCs w:val="24"/>
        </w:rPr>
        <w:t>.</w:t>
      </w:r>
      <w:r w:rsidR="00C70E7B" w:rsidRPr="006C7418">
        <w:rPr>
          <w:rFonts w:ascii="Times New Roman" w:hAnsi="Times New Roman" w:cs="Times New Roman"/>
          <w:color w:val="auto"/>
          <w:sz w:val="24"/>
          <w:szCs w:val="24"/>
        </w:rPr>
        <w:tab/>
      </w:r>
      <w:r w:rsidR="00803A7B" w:rsidRPr="006C7418">
        <w:rPr>
          <w:rFonts w:ascii="Times New Roman" w:hAnsi="Times New Roman" w:cs="Times New Roman"/>
          <w:color w:val="auto"/>
          <w:sz w:val="24"/>
          <w:szCs w:val="24"/>
        </w:rPr>
        <w:t>Информация об итогах Конкурса и лучшие материалы публикуются на</w:t>
      </w:r>
      <w:r w:rsidR="001E1642" w:rsidRPr="006C7418">
        <w:rPr>
          <w:rFonts w:ascii="Times New Roman" w:hAnsi="Times New Roman" w:cs="Times New Roman"/>
          <w:color w:val="auto"/>
          <w:sz w:val="24"/>
          <w:szCs w:val="24"/>
        </w:rPr>
        <w:t> </w:t>
      </w:r>
      <w:r w:rsidR="00803A7B" w:rsidRPr="006C7418">
        <w:rPr>
          <w:rFonts w:ascii="Times New Roman" w:hAnsi="Times New Roman" w:cs="Times New Roman"/>
          <w:color w:val="auto"/>
          <w:sz w:val="24"/>
          <w:szCs w:val="24"/>
        </w:rPr>
        <w:t>официальном сайте</w:t>
      </w:r>
      <w:r w:rsidR="003F5EE7" w:rsidRPr="006C7418">
        <w:rPr>
          <w:rFonts w:ascii="Times New Roman" w:hAnsi="Times New Roman" w:cs="Times New Roman"/>
          <w:color w:val="auto"/>
          <w:sz w:val="24"/>
          <w:szCs w:val="24"/>
        </w:rPr>
        <w:t xml:space="preserve"> </w:t>
      </w:r>
      <w:r w:rsidR="00803A7B" w:rsidRPr="006C7418">
        <w:rPr>
          <w:rFonts w:ascii="Times New Roman" w:hAnsi="Times New Roman" w:cs="Times New Roman"/>
          <w:color w:val="auto"/>
          <w:sz w:val="24"/>
          <w:szCs w:val="24"/>
        </w:rPr>
        <w:t>МоНП</w:t>
      </w:r>
      <w:r w:rsidR="00222199" w:rsidRPr="006C7418">
        <w:rPr>
          <w:rFonts w:ascii="Times New Roman" w:hAnsi="Times New Roman" w:cs="Times New Roman"/>
          <w:color w:val="auto"/>
          <w:sz w:val="24"/>
          <w:szCs w:val="24"/>
        </w:rPr>
        <w:t xml:space="preserve"> </w:t>
      </w:r>
      <w:r w:rsidR="006C7418" w:rsidRPr="006C7418">
        <w:rPr>
          <w:rFonts w:ascii="Times New Roman" w:hAnsi="Times New Roman" w:cs="Times New Roman"/>
          <w:color w:val="auto"/>
          <w:sz w:val="24"/>
          <w:szCs w:val="24"/>
        </w:rPr>
        <w:t>и (или) в иных информационных ресурсах.</w:t>
      </w:r>
    </w:p>
    <w:p w:rsidR="00D92BE4" w:rsidRPr="00965CD5" w:rsidRDefault="00D92BE4" w:rsidP="004973BE">
      <w:pPr>
        <w:pageBreakBefore/>
        <w:tabs>
          <w:tab w:val="left" w:pos="288"/>
          <w:tab w:val="left" w:pos="1276"/>
        </w:tabs>
        <w:spacing w:line="240" w:lineRule="auto"/>
        <w:ind w:firstLine="5103"/>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Приложение </w:t>
      </w:r>
      <w:r w:rsidR="003F5E8E">
        <w:rPr>
          <w:rFonts w:ascii="Times New Roman" w:hAnsi="Times New Roman" w:cs="Times New Roman"/>
          <w:color w:val="auto"/>
          <w:sz w:val="24"/>
          <w:szCs w:val="24"/>
        </w:rPr>
        <w:t>№ </w:t>
      </w:r>
      <w:r w:rsidR="00FA1B80" w:rsidRPr="00FA1B80">
        <w:rPr>
          <w:rFonts w:ascii="Times New Roman" w:hAnsi="Times New Roman" w:cs="Times New Roman"/>
          <w:color w:val="auto"/>
          <w:sz w:val="24"/>
          <w:szCs w:val="24"/>
        </w:rPr>
        <w:t>1</w:t>
      </w:r>
    </w:p>
    <w:p w:rsidR="00D92BE4" w:rsidRPr="00965CD5" w:rsidRDefault="00D92BE4" w:rsidP="00D92BE4">
      <w:pPr>
        <w:tabs>
          <w:tab w:val="left" w:pos="288"/>
        </w:tabs>
        <w:spacing w:line="240" w:lineRule="auto"/>
        <w:ind w:firstLine="709"/>
        <w:jc w:val="right"/>
        <w:rPr>
          <w:rFonts w:ascii="Times New Roman" w:hAnsi="Times New Roman" w:cs="Times New Roman"/>
          <w:color w:val="auto"/>
          <w:sz w:val="24"/>
          <w:szCs w:val="24"/>
        </w:rPr>
      </w:pPr>
    </w:p>
    <w:p w:rsidR="00803A7B" w:rsidRPr="00965CD5" w:rsidRDefault="00803A7B" w:rsidP="00965CD5">
      <w:pPr>
        <w:spacing w:line="240" w:lineRule="auto"/>
        <w:ind w:firstLine="709"/>
        <w:jc w:val="center"/>
        <w:rPr>
          <w:rFonts w:ascii="Times New Roman" w:hAnsi="Times New Roman" w:cs="Times New Roman"/>
          <w:b/>
          <w:bCs/>
          <w:color w:val="auto"/>
          <w:sz w:val="24"/>
          <w:szCs w:val="24"/>
        </w:rPr>
      </w:pPr>
      <w:r w:rsidRPr="00965CD5">
        <w:rPr>
          <w:rFonts w:ascii="Times New Roman" w:hAnsi="Times New Roman" w:cs="Times New Roman"/>
          <w:b/>
          <w:bCs/>
          <w:color w:val="auto"/>
          <w:sz w:val="24"/>
          <w:szCs w:val="24"/>
        </w:rPr>
        <w:t xml:space="preserve">Заявка участника Конкурса </w:t>
      </w:r>
    </w:p>
    <w:p w:rsidR="00803A7B" w:rsidRPr="00965CD5" w:rsidRDefault="00803A7B" w:rsidP="00965CD5">
      <w:pPr>
        <w:spacing w:line="240" w:lineRule="auto"/>
        <w:ind w:firstLine="709"/>
        <w:rPr>
          <w:rFonts w:ascii="Times New Roman" w:hAnsi="Times New Roman" w:cs="Times New Roman"/>
          <w:color w:val="auto"/>
          <w:sz w:val="24"/>
          <w:szCs w:val="24"/>
        </w:rPr>
      </w:pPr>
    </w:p>
    <w:tbl>
      <w:tblPr>
        <w:tblW w:w="9638"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000" w:firstRow="0" w:lastRow="0" w:firstColumn="0" w:lastColumn="0" w:noHBand="0" w:noVBand="0"/>
      </w:tblPr>
      <w:tblGrid>
        <w:gridCol w:w="4250"/>
        <w:gridCol w:w="5388"/>
      </w:tblGrid>
      <w:tr w:rsidR="00C86B6C" w:rsidRPr="00965CD5" w:rsidTr="00AF41DC">
        <w:tc>
          <w:tcPr>
            <w:tcW w:w="4250" w:type="dxa"/>
            <w:tcBorders>
              <w:top w:val="single" w:sz="2" w:space="0" w:color="000001"/>
              <w:left w:val="single" w:sz="2" w:space="0" w:color="000001"/>
              <w:bottom w:val="single" w:sz="2" w:space="0" w:color="000001"/>
            </w:tcBorders>
            <w:shd w:val="clear" w:color="auto" w:fill="auto"/>
            <w:tcMar>
              <w:left w:w="42" w:type="dxa"/>
            </w:tcMar>
          </w:tcPr>
          <w:p w:rsidR="00803A7B" w:rsidRPr="00965CD5" w:rsidRDefault="00803A7B" w:rsidP="00D92BE4">
            <w:pPr>
              <w:pStyle w:val="a7"/>
              <w:rPr>
                <w:rFonts w:ascii="Times New Roman" w:hAnsi="Times New Roman" w:cs="Times New Roman"/>
                <w:color w:val="auto"/>
              </w:rPr>
            </w:pPr>
            <w:r w:rsidRPr="00965CD5">
              <w:rPr>
                <w:rFonts w:ascii="Times New Roman" w:hAnsi="Times New Roman" w:cs="Times New Roman"/>
                <w:color w:val="auto"/>
              </w:rPr>
              <w:t>Фамилия, имя, отчество (при наличии)</w:t>
            </w:r>
          </w:p>
        </w:tc>
        <w:tc>
          <w:tcPr>
            <w:tcW w:w="5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803A7B" w:rsidRPr="00965CD5" w:rsidRDefault="00803A7B" w:rsidP="00965CD5">
            <w:pPr>
              <w:pStyle w:val="a7"/>
              <w:ind w:firstLine="709"/>
              <w:rPr>
                <w:rFonts w:ascii="Times New Roman" w:hAnsi="Times New Roman" w:cs="Times New Roman"/>
                <w:color w:val="auto"/>
              </w:rPr>
            </w:pPr>
          </w:p>
        </w:tc>
      </w:tr>
      <w:tr w:rsidR="00C86B6C" w:rsidRPr="00965CD5" w:rsidTr="00AF41DC">
        <w:tc>
          <w:tcPr>
            <w:tcW w:w="4250" w:type="dxa"/>
            <w:tcBorders>
              <w:top w:val="single" w:sz="2" w:space="0" w:color="000001"/>
              <w:left w:val="single" w:sz="2" w:space="0" w:color="000001"/>
              <w:bottom w:val="single" w:sz="2" w:space="0" w:color="000001"/>
            </w:tcBorders>
            <w:shd w:val="clear" w:color="auto" w:fill="auto"/>
            <w:tcMar>
              <w:left w:w="42" w:type="dxa"/>
            </w:tcMar>
          </w:tcPr>
          <w:p w:rsidR="00803A7B" w:rsidRPr="00965CD5" w:rsidRDefault="00803A7B" w:rsidP="00D92BE4">
            <w:pPr>
              <w:pStyle w:val="a7"/>
              <w:rPr>
                <w:rFonts w:ascii="Times New Roman" w:hAnsi="Times New Roman" w:cs="Times New Roman"/>
                <w:color w:val="auto"/>
              </w:rPr>
            </w:pPr>
            <w:r w:rsidRPr="00965CD5">
              <w:rPr>
                <w:rFonts w:ascii="Times New Roman" w:hAnsi="Times New Roman" w:cs="Times New Roman"/>
                <w:color w:val="auto"/>
              </w:rPr>
              <w:t>Место работы</w:t>
            </w:r>
            <w:r w:rsidR="00222199">
              <w:rPr>
                <w:rFonts w:ascii="Times New Roman" w:hAnsi="Times New Roman" w:cs="Times New Roman"/>
                <w:color w:val="auto"/>
              </w:rPr>
              <w:t xml:space="preserve"> и должность</w:t>
            </w:r>
            <w:r w:rsidRPr="00965CD5">
              <w:rPr>
                <w:rFonts w:ascii="Times New Roman" w:hAnsi="Times New Roman" w:cs="Times New Roman"/>
                <w:color w:val="auto"/>
              </w:rPr>
              <w:t xml:space="preserve">, </w:t>
            </w:r>
            <w:r w:rsidR="00926B29">
              <w:rPr>
                <w:rFonts w:ascii="Times New Roman" w:hAnsi="Times New Roman" w:cs="Times New Roman"/>
                <w:color w:val="auto"/>
              </w:rPr>
              <w:t>место учебы, (если</w:t>
            </w:r>
            <w:r w:rsidRPr="00965CD5">
              <w:rPr>
                <w:rFonts w:ascii="Times New Roman" w:hAnsi="Times New Roman" w:cs="Times New Roman"/>
                <w:color w:val="auto"/>
              </w:rPr>
              <w:t xml:space="preserve"> есть) </w:t>
            </w:r>
          </w:p>
        </w:tc>
        <w:tc>
          <w:tcPr>
            <w:tcW w:w="5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803A7B" w:rsidRPr="00965CD5" w:rsidRDefault="00803A7B" w:rsidP="00965CD5">
            <w:pPr>
              <w:pStyle w:val="a7"/>
              <w:ind w:firstLine="709"/>
              <w:rPr>
                <w:rFonts w:ascii="Times New Roman" w:hAnsi="Times New Roman" w:cs="Times New Roman"/>
                <w:color w:val="auto"/>
              </w:rPr>
            </w:pPr>
          </w:p>
        </w:tc>
      </w:tr>
      <w:tr w:rsidR="00C86B6C" w:rsidRPr="00965CD5" w:rsidTr="00AF41DC">
        <w:tc>
          <w:tcPr>
            <w:tcW w:w="4250" w:type="dxa"/>
            <w:tcBorders>
              <w:top w:val="single" w:sz="2" w:space="0" w:color="000001"/>
              <w:left w:val="single" w:sz="2" w:space="0" w:color="000001"/>
              <w:bottom w:val="single" w:sz="2" w:space="0" w:color="000001"/>
            </w:tcBorders>
            <w:shd w:val="clear" w:color="auto" w:fill="auto"/>
            <w:tcMar>
              <w:left w:w="42" w:type="dxa"/>
            </w:tcMar>
          </w:tcPr>
          <w:p w:rsidR="00803A7B" w:rsidRPr="00965CD5" w:rsidRDefault="00803A7B" w:rsidP="00D92BE4">
            <w:pPr>
              <w:tabs>
                <w:tab w:val="left" w:pos="288"/>
              </w:tabs>
              <w:spacing w:line="240" w:lineRule="auto"/>
              <w:rPr>
                <w:rFonts w:ascii="Times New Roman" w:hAnsi="Times New Roman" w:cs="Times New Roman"/>
                <w:color w:val="auto"/>
                <w:sz w:val="24"/>
                <w:szCs w:val="24"/>
              </w:rPr>
            </w:pPr>
            <w:r w:rsidRPr="00965CD5">
              <w:rPr>
                <w:rFonts w:ascii="Times New Roman" w:hAnsi="Times New Roman" w:cs="Times New Roman"/>
                <w:color w:val="auto"/>
                <w:sz w:val="24"/>
                <w:szCs w:val="24"/>
              </w:rPr>
              <w:t>Контактная информация автора (телефон, адрес электронной почты</w:t>
            </w:r>
            <w:r w:rsidR="004973BE">
              <w:rPr>
                <w:rFonts w:ascii="Times New Roman" w:hAnsi="Times New Roman" w:cs="Times New Roman"/>
                <w:color w:val="auto"/>
                <w:sz w:val="24"/>
                <w:szCs w:val="24"/>
              </w:rPr>
              <w:t xml:space="preserve">, </w:t>
            </w:r>
            <w:r w:rsidR="00222199">
              <w:rPr>
                <w:rFonts w:ascii="Times New Roman" w:hAnsi="Times New Roman" w:cs="Times New Roman"/>
                <w:color w:val="auto"/>
                <w:sz w:val="24"/>
                <w:szCs w:val="24"/>
              </w:rPr>
              <w:t xml:space="preserve">почтовый </w:t>
            </w:r>
            <w:r w:rsidR="004973BE" w:rsidRPr="00926B29">
              <w:rPr>
                <w:rFonts w:ascii="Times New Roman" w:hAnsi="Times New Roman" w:cs="Times New Roman"/>
                <w:color w:val="auto"/>
                <w:sz w:val="24"/>
                <w:szCs w:val="24"/>
              </w:rPr>
              <w:t xml:space="preserve">адрес для </w:t>
            </w:r>
            <w:r w:rsidR="00926B29">
              <w:rPr>
                <w:rFonts w:ascii="Times New Roman" w:hAnsi="Times New Roman" w:cs="Times New Roman"/>
                <w:color w:val="auto"/>
                <w:sz w:val="24"/>
                <w:szCs w:val="24"/>
              </w:rPr>
              <w:t xml:space="preserve">направления </w:t>
            </w:r>
            <w:r w:rsidR="004973BE" w:rsidRPr="00926B29">
              <w:rPr>
                <w:rFonts w:ascii="Times New Roman" w:hAnsi="Times New Roman" w:cs="Times New Roman"/>
                <w:color w:val="auto"/>
                <w:sz w:val="24"/>
                <w:szCs w:val="24"/>
              </w:rPr>
              <w:t>корреспонденции</w:t>
            </w:r>
            <w:r w:rsidRPr="00926B29">
              <w:rPr>
                <w:rFonts w:ascii="Times New Roman" w:hAnsi="Times New Roman" w:cs="Times New Roman"/>
                <w:color w:val="auto"/>
                <w:sz w:val="24"/>
                <w:szCs w:val="24"/>
              </w:rPr>
              <w:t>)</w:t>
            </w:r>
          </w:p>
        </w:tc>
        <w:tc>
          <w:tcPr>
            <w:tcW w:w="5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803A7B" w:rsidRPr="00965CD5" w:rsidRDefault="00803A7B" w:rsidP="00965CD5">
            <w:pPr>
              <w:pStyle w:val="a7"/>
              <w:ind w:firstLine="709"/>
              <w:rPr>
                <w:rFonts w:ascii="Times New Roman" w:hAnsi="Times New Roman" w:cs="Times New Roman"/>
                <w:color w:val="auto"/>
              </w:rPr>
            </w:pPr>
          </w:p>
        </w:tc>
      </w:tr>
      <w:tr w:rsidR="00C86B6C" w:rsidRPr="00965CD5" w:rsidTr="00AF41DC">
        <w:tc>
          <w:tcPr>
            <w:tcW w:w="4250" w:type="dxa"/>
            <w:tcBorders>
              <w:top w:val="single" w:sz="2" w:space="0" w:color="000001"/>
              <w:left w:val="single" w:sz="2" w:space="0" w:color="000001"/>
              <w:bottom w:val="single" w:sz="2" w:space="0" w:color="000001"/>
            </w:tcBorders>
            <w:shd w:val="clear" w:color="auto" w:fill="auto"/>
            <w:tcMar>
              <w:left w:w="42" w:type="dxa"/>
            </w:tcMar>
          </w:tcPr>
          <w:p w:rsidR="00803A7B" w:rsidRPr="00965CD5" w:rsidRDefault="00803A7B" w:rsidP="00D92BE4">
            <w:pPr>
              <w:tabs>
                <w:tab w:val="left" w:pos="288"/>
              </w:tabs>
              <w:spacing w:line="240" w:lineRule="auto"/>
              <w:rPr>
                <w:rFonts w:ascii="Times New Roman" w:hAnsi="Times New Roman" w:cs="Times New Roman"/>
                <w:color w:val="auto"/>
                <w:sz w:val="24"/>
                <w:szCs w:val="24"/>
              </w:rPr>
            </w:pPr>
            <w:r w:rsidRPr="00965CD5">
              <w:rPr>
                <w:rFonts w:ascii="Times New Roman" w:hAnsi="Times New Roman" w:cs="Times New Roman"/>
                <w:color w:val="auto"/>
                <w:sz w:val="24"/>
                <w:szCs w:val="24"/>
              </w:rPr>
              <w:t>Номинация</w:t>
            </w:r>
          </w:p>
        </w:tc>
        <w:tc>
          <w:tcPr>
            <w:tcW w:w="5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803A7B" w:rsidRPr="00965CD5" w:rsidRDefault="00803A7B" w:rsidP="00965CD5">
            <w:pPr>
              <w:pStyle w:val="a7"/>
              <w:ind w:firstLine="709"/>
              <w:rPr>
                <w:rFonts w:ascii="Times New Roman" w:hAnsi="Times New Roman" w:cs="Times New Roman"/>
                <w:color w:val="auto"/>
              </w:rPr>
            </w:pPr>
          </w:p>
        </w:tc>
      </w:tr>
      <w:tr w:rsidR="00C86B6C" w:rsidRPr="00965CD5" w:rsidTr="00AF41DC">
        <w:tc>
          <w:tcPr>
            <w:tcW w:w="4250" w:type="dxa"/>
            <w:tcBorders>
              <w:top w:val="single" w:sz="2" w:space="0" w:color="000001"/>
              <w:left w:val="single" w:sz="2" w:space="0" w:color="000001"/>
              <w:bottom w:val="single" w:sz="2" w:space="0" w:color="000001"/>
            </w:tcBorders>
            <w:shd w:val="clear" w:color="auto" w:fill="auto"/>
            <w:tcMar>
              <w:left w:w="42" w:type="dxa"/>
            </w:tcMar>
          </w:tcPr>
          <w:p w:rsidR="00803A7B" w:rsidRPr="00965CD5" w:rsidRDefault="00803A7B" w:rsidP="00D92BE4">
            <w:pPr>
              <w:pStyle w:val="a7"/>
              <w:rPr>
                <w:rFonts w:ascii="Times New Roman" w:hAnsi="Times New Roman" w:cs="Times New Roman"/>
                <w:color w:val="auto"/>
              </w:rPr>
            </w:pPr>
            <w:r w:rsidRPr="00965CD5">
              <w:rPr>
                <w:rFonts w:ascii="Times New Roman" w:hAnsi="Times New Roman" w:cs="Times New Roman"/>
                <w:color w:val="auto"/>
              </w:rPr>
              <w:t>Название Конкурсной работы</w:t>
            </w:r>
          </w:p>
        </w:tc>
        <w:tc>
          <w:tcPr>
            <w:tcW w:w="5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803A7B" w:rsidRPr="00965CD5" w:rsidRDefault="00803A7B" w:rsidP="00965CD5">
            <w:pPr>
              <w:pStyle w:val="a7"/>
              <w:ind w:firstLine="709"/>
              <w:rPr>
                <w:rFonts w:ascii="Times New Roman" w:hAnsi="Times New Roman" w:cs="Times New Roman"/>
                <w:color w:val="auto"/>
              </w:rPr>
            </w:pPr>
          </w:p>
        </w:tc>
      </w:tr>
      <w:tr w:rsidR="00C86B6C" w:rsidRPr="00965CD5" w:rsidTr="00AF41DC">
        <w:tc>
          <w:tcPr>
            <w:tcW w:w="4250" w:type="dxa"/>
            <w:tcBorders>
              <w:left w:val="single" w:sz="2" w:space="0" w:color="000001"/>
            </w:tcBorders>
            <w:shd w:val="clear" w:color="auto" w:fill="auto"/>
            <w:tcMar>
              <w:left w:w="42" w:type="dxa"/>
            </w:tcMar>
          </w:tcPr>
          <w:p w:rsidR="00803A7B" w:rsidRPr="00965CD5" w:rsidRDefault="00803A7B" w:rsidP="00D92BE4">
            <w:pPr>
              <w:pStyle w:val="a7"/>
              <w:rPr>
                <w:rFonts w:ascii="Times New Roman" w:hAnsi="Times New Roman" w:cs="Times New Roman"/>
                <w:color w:val="auto"/>
              </w:rPr>
            </w:pPr>
            <w:r w:rsidRPr="00965CD5">
              <w:rPr>
                <w:rFonts w:ascii="Times New Roman" w:hAnsi="Times New Roman" w:cs="Times New Roman"/>
                <w:color w:val="auto"/>
              </w:rPr>
              <w:t>Жанр</w:t>
            </w:r>
          </w:p>
        </w:tc>
        <w:tc>
          <w:tcPr>
            <w:tcW w:w="5388" w:type="dxa"/>
            <w:tcBorders>
              <w:left w:val="single" w:sz="2" w:space="0" w:color="000001"/>
              <w:right w:val="single" w:sz="2" w:space="0" w:color="000001"/>
            </w:tcBorders>
            <w:shd w:val="clear" w:color="auto" w:fill="auto"/>
            <w:tcMar>
              <w:left w:w="42" w:type="dxa"/>
            </w:tcMar>
          </w:tcPr>
          <w:p w:rsidR="00803A7B" w:rsidRPr="00965CD5" w:rsidRDefault="00803A7B" w:rsidP="00965CD5">
            <w:pPr>
              <w:pStyle w:val="a7"/>
              <w:ind w:firstLine="709"/>
              <w:rPr>
                <w:rFonts w:ascii="Times New Roman" w:hAnsi="Times New Roman" w:cs="Times New Roman"/>
                <w:color w:val="auto"/>
              </w:rPr>
            </w:pPr>
          </w:p>
        </w:tc>
      </w:tr>
      <w:tr w:rsidR="00803A7B" w:rsidRPr="00965CD5" w:rsidTr="00AF41DC">
        <w:tc>
          <w:tcPr>
            <w:tcW w:w="4250" w:type="dxa"/>
            <w:tcBorders>
              <w:left w:val="single" w:sz="2" w:space="0" w:color="000001"/>
            </w:tcBorders>
            <w:shd w:val="clear" w:color="auto" w:fill="auto"/>
            <w:tcMar>
              <w:left w:w="42" w:type="dxa"/>
            </w:tcMar>
          </w:tcPr>
          <w:p w:rsidR="00803A7B" w:rsidRPr="00965CD5" w:rsidRDefault="00803A7B" w:rsidP="00D92BE4">
            <w:pPr>
              <w:pStyle w:val="a7"/>
              <w:rPr>
                <w:rFonts w:ascii="Times New Roman" w:hAnsi="Times New Roman" w:cs="Times New Roman"/>
                <w:color w:val="auto"/>
              </w:rPr>
            </w:pPr>
            <w:r w:rsidRPr="00965CD5">
              <w:rPr>
                <w:rFonts w:ascii="Times New Roman" w:hAnsi="Times New Roman" w:cs="Times New Roman"/>
                <w:color w:val="auto"/>
              </w:rPr>
              <w:t>Количество страниц работы, количество страниц приложений (при наличии)</w:t>
            </w:r>
          </w:p>
        </w:tc>
        <w:tc>
          <w:tcPr>
            <w:tcW w:w="5388" w:type="dxa"/>
            <w:tcBorders>
              <w:left w:val="single" w:sz="2" w:space="0" w:color="000001"/>
              <w:right w:val="single" w:sz="2" w:space="0" w:color="000001"/>
            </w:tcBorders>
            <w:shd w:val="clear" w:color="auto" w:fill="auto"/>
            <w:tcMar>
              <w:left w:w="42" w:type="dxa"/>
            </w:tcMar>
          </w:tcPr>
          <w:p w:rsidR="00803A7B" w:rsidRPr="00965CD5" w:rsidRDefault="00803A7B" w:rsidP="00965CD5">
            <w:pPr>
              <w:pStyle w:val="a7"/>
              <w:ind w:firstLine="709"/>
              <w:rPr>
                <w:rFonts w:ascii="Times New Roman" w:hAnsi="Times New Roman" w:cs="Times New Roman"/>
                <w:color w:val="auto"/>
              </w:rPr>
            </w:pPr>
          </w:p>
        </w:tc>
      </w:tr>
      <w:tr w:rsidR="00F500CA" w:rsidRPr="00965CD5" w:rsidTr="00AF41DC">
        <w:tc>
          <w:tcPr>
            <w:tcW w:w="4250" w:type="dxa"/>
            <w:tcBorders>
              <w:left w:val="single" w:sz="2" w:space="0" w:color="000001"/>
            </w:tcBorders>
            <w:shd w:val="clear" w:color="auto" w:fill="auto"/>
            <w:tcMar>
              <w:left w:w="42" w:type="dxa"/>
            </w:tcMar>
          </w:tcPr>
          <w:p w:rsidR="00F500CA" w:rsidRPr="00965CD5" w:rsidRDefault="00926B29" w:rsidP="00D92BE4">
            <w:pPr>
              <w:pStyle w:val="a7"/>
              <w:rPr>
                <w:rFonts w:ascii="Times New Roman" w:hAnsi="Times New Roman" w:cs="Times New Roman"/>
                <w:color w:val="auto"/>
              </w:rPr>
            </w:pPr>
            <w:r>
              <w:rPr>
                <w:rFonts w:ascii="Times New Roman" w:hAnsi="Times New Roman" w:cs="Times New Roman"/>
                <w:color w:val="auto"/>
              </w:rPr>
              <w:t>Согласие участника с условиями проведения Конкурса</w:t>
            </w:r>
          </w:p>
        </w:tc>
        <w:tc>
          <w:tcPr>
            <w:tcW w:w="5388" w:type="dxa"/>
            <w:tcBorders>
              <w:left w:val="single" w:sz="2" w:space="0" w:color="000001"/>
              <w:right w:val="single" w:sz="2" w:space="0" w:color="000001"/>
            </w:tcBorders>
            <w:shd w:val="clear" w:color="auto" w:fill="auto"/>
            <w:tcMar>
              <w:left w:w="42" w:type="dxa"/>
            </w:tcMar>
          </w:tcPr>
          <w:p w:rsidR="00F500CA" w:rsidRPr="00965CD5" w:rsidRDefault="00F500CA" w:rsidP="00965CD5">
            <w:pPr>
              <w:pStyle w:val="a7"/>
              <w:ind w:firstLine="709"/>
              <w:rPr>
                <w:rFonts w:ascii="Times New Roman" w:hAnsi="Times New Roman" w:cs="Times New Roman"/>
                <w:color w:val="auto"/>
              </w:rPr>
            </w:pPr>
          </w:p>
        </w:tc>
      </w:tr>
    </w:tbl>
    <w:p w:rsidR="00D92BE4" w:rsidRPr="00FA1B80" w:rsidRDefault="00D92BE4" w:rsidP="00FA1B80">
      <w:pPr>
        <w:pageBreakBefore/>
        <w:tabs>
          <w:tab w:val="left" w:pos="288"/>
          <w:tab w:val="left" w:pos="1276"/>
        </w:tabs>
        <w:spacing w:line="240" w:lineRule="auto"/>
        <w:ind w:firstLine="5103"/>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Приложение </w:t>
      </w:r>
      <w:r w:rsidR="003F5E8E">
        <w:rPr>
          <w:rFonts w:ascii="Times New Roman" w:hAnsi="Times New Roman" w:cs="Times New Roman"/>
          <w:color w:val="auto"/>
          <w:sz w:val="24"/>
          <w:szCs w:val="24"/>
        </w:rPr>
        <w:t>№ </w:t>
      </w:r>
      <w:r w:rsidR="00FA1B80" w:rsidRPr="00FA1B80">
        <w:rPr>
          <w:rFonts w:ascii="Times New Roman" w:hAnsi="Times New Roman" w:cs="Times New Roman"/>
          <w:color w:val="auto"/>
          <w:sz w:val="24"/>
          <w:szCs w:val="24"/>
        </w:rPr>
        <w:t>2</w:t>
      </w:r>
    </w:p>
    <w:p w:rsidR="00803A7B" w:rsidRPr="00965CD5" w:rsidRDefault="00803A7B" w:rsidP="00965CD5">
      <w:pPr>
        <w:spacing w:line="240" w:lineRule="auto"/>
        <w:ind w:firstLine="709"/>
        <w:jc w:val="center"/>
        <w:rPr>
          <w:rFonts w:ascii="Times New Roman" w:hAnsi="Times New Roman" w:cs="Times New Roman"/>
          <w:color w:val="auto"/>
          <w:sz w:val="24"/>
          <w:szCs w:val="24"/>
        </w:rPr>
      </w:pPr>
    </w:p>
    <w:p w:rsidR="00E45968" w:rsidRPr="00E45968" w:rsidRDefault="00803A7B" w:rsidP="00E45968">
      <w:pPr>
        <w:spacing w:line="240" w:lineRule="auto"/>
        <w:jc w:val="center"/>
        <w:rPr>
          <w:rFonts w:ascii="Times New Roman" w:hAnsi="Times New Roman" w:cs="Times New Roman"/>
          <w:b/>
          <w:color w:val="auto"/>
          <w:sz w:val="24"/>
          <w:szCs w:val="24"/>
        </w:rPr>
      </w:pPr>
      <w:r w:rsidRPr="00E45968">
        <w:rPr>
          <w:rFonts w:ascii="Times New Roman" w:hAnsi="Times New Roman" w:cs="Times New Roman"/>
          <w:b/>
          <w:color w:val="auto"/>
          <w:sz w:val="24"/>
          <w:szCs w:val="24"/>
        </w:rPr>
        <w:t xml:space="preserve">СОГЛАСИЕ </w:t>
      </w:r>
    </w:p>
    <w:p w:rsidR="00803A7B" w:rsidRPr="00E45968" w:rsidRDefault="00803A7B" w:rsidP="00E45968">
      <w:pPr>
        <w:spacing w:line="240" w:lineRule="auto"/>
        <w:jc w:val="center"/>
        <w:rPr>
          <w:rFonts w:ascii="Times New Roman" w:hAnsi="Times New Roman" w:cs="Times New Roman"/>
          <w:b/>
          <w:color w:val="auto"/>
          <w:sz w:val="24"/>
          <w:szCs w:val="24"/>
        </w:rPr>
      </w:pPr>
      <w:r w:rsidRPr="00E45968">
        <w:rPr>
          <w:rFonts w:ascii="Times New Roman" w:hAnsi="Times New Roman" w:cs="Times New Roman"/>
          <w:b/>
          <w:color w:val="auto"/>
          <w:sz w:val="24"/>
          <w:szCs w:val="24"/>
        </w:rPr>
        <w:t xml:space="preserve">НА ОБРАБОТКУ ПЕРСОНАЛЬНЫХ ДАННЫХ </w:t>
      </w:r>
    </w:p>
    <w:p w:rsidR="00D92BE4" w:rsidRPr="00965CD5" w:rsidRDefault="00D92BE4" w:rsidP="00965CD5">
      <w:pPr>
        <w:spacing w:line="240" w:lineRule="auto"/>
        <w:ind w:firstLine="709"/>
        <w:jc w:val="center"/>
        <w:rPr>
          <w:rFonts w:ascii="Times New Roman" w:hAnsi="Times New Roman" w:cs="Times New Roman"/>
          <w:color w:val="auto"/>
          <w:sz w:val="24"/>
          <w:szCs w:val="24"/>
        </w:rPr>
      </w:pPr>
    </w:p>
    <w:p w:rsidR="00803A7B" w:rsidRPr="00965CD5" w:rsidRDefault="00803A7B" w:rsidP="00AF41DC">
      <w:pPr>
        <w:spacing w:line="240" w:lineRule="auto"/>
        <w:ind w:firstLine="709"/>
        <w:jc w:val="both"/>
        <w:rPr>
          <w:rFonts w:ascii="Times New Roman" w:hAnsi="Times New Roman" w:cs="Times New Roman"/>
          <w:color w:val="auto"/>
          <w:sz w:val="24"/>
          <w:szCs w:val="24"/>
        </w:rPr>
      </w:pPr>
      <w:proofErr w:type="gramStart"/>
      <w:r w:rsidRPr="00965CD5">
        <w:rPr>
          <w:rFonts w:ascii="Times New Roman" w:hAnsi="Times New Roman" w:cs="Times New Roman"/>
          <w:color w:val="auto"/>
          <w:sz w:val="24"/>
          <w:szCs w:val="24"/>
        </w:rPr>
        <w:t>Я, _________________________________</w:t>
      </w:r>
      <w:r w:rsidR="00AF41DC">
        <w:rPr>
          <w:rFonts w:ascii="Times New Roman" w:hAnsi="Times New Roman" w:cs="Times New Roman"/>
          <w:color w:val="auto"/>
          <w:sz w:val="24"/>
          <w:szCs w:val="24"/>
        </w:rPr>
        <w:t>__________________________________</w:t>
      </w:r>
      <w:r w:rsidRPr="00965CD5">
        <w:rPr>
          <w:rFonts w:ascii="Times New Roman" w:hAnsi="Times New Roman" w:cs="Times New Roman"/>
          <w:color w:val="auto"/>
          <w:sz w:val="24"/>
          <w:szCs w:val="24"/>
        </w:rPr>
        <w:t xml:space="preserve">____, паспорт </w:t>
      </w:r>
      <w:r w:rsidR="00D92BE4">
        <w:rPr>
          <w:rFonts w:ascii="Times New Roman" w:hAnsi="Times New Roman" w:cs="Times New Roman"/>
          <w:color w:val="auto"/>
          <w:sz w:val="24"/>
          <w:szCs w:val="24"/>
        </w:rPr>
        <w:t>серии</w:t>
      </w:r>
      <w:r w:rsidR="003F5E8E">
        <w:rPr>
          <w:rFonts w:ascii="Times New Roman" w:hAnsi="Times New Roman" w:cs="Times New Roman"/>
          <w:color w:val="auto"/>
          <w:sz w:val="24"/>
          <w:szCs w:val="24"/>
        </w:rPr>
        <w:t xml:space="preserve"> ___</w:t>
      </w:r>
      <w:r w:rsidRPr="00965CD5">
        <w:rPr>
          <w:rFonts w:ascii="Times New Roman" w:hAnsi="Times New Roman" w:cs="Times New Roman"/>
          <w:color w:val="auto"/>
          <w:sz w:val="24"/>
          <w:szCs w:val="24"/>
        </w:rPr>
        <w:t>_____</w:t>
      </w:r>
      <w:r w:rsidR="00D92BE4">
        <w:rPr>
          <w:rFonts w:ascii="Times New Roman" w:hAnsi="Times New Roman" w:cs="Times New Roman"/>
          <w:color w:val="auto"/>
          <w:sz w:val="24"/>
          <w:szCs w:val="24"/>
        </w:rPr>
        <w:t xml:space="preserve"> № _</w:t>
      </w:r>
      <w:r w:rsidRPr="00965CD5">
        <w:rPr>
          <w:rFonts w:ascii="Times New Roman" w:hAnsi="Times New Roman" w:cs="Times New Roman"/>
          <w:color w:val="auto"/>
          <w:sz w:val="24"/>
          <w:szCs w:val="24"/>
        </w:rPr>
        <w:t>__</w:t>
      </w:r>
      <w:r w:rsidR="003F5E8E">
        <w:rPr>
          <w:rFonts w:ascii="Times New Roman" w:hAnsi="Times New Roman" w:cs="Times New Roman"/>
          <w:color w:val="auto"/>
          <w:sz w:val="24"/>
          <w:szCs w:val="24"/>
        </w:rPr>
        <w:t>_______</w:t>
      </w:r>
      <w:r w:rsidRPr="00965CD5">
        <w:rPr>
          <w:rFonts w:ascii="Times New Roman" w:hAnsi="Times New Roman" w:cs="Times New Roman"/>
          <w:color w:val="auto"/>
          <w:sz w:val="24"/>
          <w:szCs w:val="24"/>
        </w:rPr>
        <w:t xml:space="preserve">____ выдан </w:t>
      </w:r>
      <w:r w:rsidR="00D92BE4">
        <w:rPr>
          <w:rFonts w:ascii="Times New Roman" w:hAnsi="Times New Roman" w:cs="Times New Roman"/>
          <w:color w:val="auto"/>
          <w:sz w:val="24"/>
          <w:szCs w:val="24"/>
        </w:rPr>
        <w:t>«___» ____________20</w:t>
      </w:r>
      <w:r w:rsidR="003F5E8E">
        <w:rPr>
          <w:rFonts w:ascii="Times New Roman" w:hAnsi="Times New Roman" w:cs="Times New Roman"/>
          <w:color w:val="auto"/>
          <w:sz w:val="24"/>
          <w:szCs w:val="24"/>
        </w:rPr>
        <w:t>__</w:t>
      </w:r>
      <w:r w:rsidR="00D92BE4">
        <w:rPr>
          <w:rFonts w:ascii="Times New Roman" w:hAnsi="Times New Roman" w:cs="Times New Roman"/>
          <w:color w:val="auto"/>
          <w:sz w:val="24"/>
          <w:szCs w:val="24"/>
        </w:rPr>
        <w:t xml:space="preserve">__ г. </w:t>
      </w:r>
      <w:r w:rsidRPr="00965CD5">
        <w:rPr>
          <w:rFonts w:ascii="Times New Roman" w:hAnsi="Times New Roman" w:cs="Times New Roman"/>
          <w:color w:val="auto"/>
          <w:sz w:val="24"/>
          <w:szCs w:val="24"/>
        </w:rPr>
        <w:t>________</w:t>
      </w:r>
      <w:r w:rsidR="00D92BE4">
        <w:rPr>
          <w:rFonts w:ascii="Times New Roman" w:hAnsi="Times New Roman" w:cs="Times New Roman"/>
          <w:color w:val="auto"/>
          <w:sz w:val="24"/>
          <w:szCs w:val="24"/>
        </w:rPr>
        <w:t>________________</w:t>
      </w:r>
      <w:r w:rsidRPr="00965CD5">
        <w:rPr>
          <w:rFonts w:ascii="Times New Roman" w:hAnsi="Times New Roman" w:cs="Times New Roman"/>
          <w:color w:val="auto"/>
          <w:sz w:val="24"/>
          <w:szCs w:val="24"/>
        </w:rPr>
        <w:t>_______</w:t>
      </w:r>
      <w:r w:rsidR="00AF41DC">
        <w:rPr>
          <w:rFonts w:ascii="Times New Roman" w:hAnsi="Times New Roman" w:cs="Times New Roman"/>
          <w:color w:val="auto"/>
          <w:sz w:val="24"/>
          <w:szCs w:val="24"/>
        </w:rPr>
        <w:t>_____________</w:t>
      </w:r>
      <w:r w:rsidRPr="00965CD5">
        <w:rPr>
          <w:rFonts w:ascii="Times New Roman" w:hAnsi="Times New Roman" w:cs="Times New Roman"/>
          <w:color w:val="auto"/>
          <w:sz w:val="24"/>
          <w:szCs w:val="24"/>
        </w:rPr>
        <w:t xml:space="preserve">__________________, адрес регистрации: </w:t>
      </w:r>
      <w:r w:rsidR="00AF41DC" w:rsidRPr="00965CD5">
        <w:rPr>
          <w:rFonts w:ascii="Times New Roman" w:hAnsi="Times New Roman" w:cs="Times New Roman"/>
          <w:color w:val="auto"/>
          <w:sz w:val="24"/>
          <w:szCs w:val="24"/>
        </w:rPr>
        <w:t>_______________________________________________________________________________</w:t>
      </w:r>
      <w:r w:rsidRPr="00965CD5">
        <w:rPr>
          <w:rFonts w:ascii="Times New Roman" w:hAnsi="Times New Roman" w:cs="Times New Roman"/>
          <w:color w:val="auto"/>
          <w:sz w:val="24"/>
          <w:szCs w:val="24"/>
        </w:rPr>
        <w:t>,</w:t>
      </w:r>
      <w:r w:rsidR="003F5EE7">
        <w:rPr>
          <w:rFonts w:ascii="Times New Roman" w:hAnsi="Times New Roman" w:cs="Times New Roman"/>
          <w:color w:val="auto"/>
          <w:sz w:val="24"/>
          <w:szCs w:val="24"/>
        </w:rPr>
        <w:t xml:space="preserve"> </w:t>
      </w:r>
      <w:r w:rsidRPr="00965CD5">
        <w:rPr>
          <w:rFonts w:ascii="Times New Roman" w:hAnsi="Times New Roman" w:cs="Times New Roman"/>
          <w:color w:val="auto"/>
          <w:sz w:val="24"/>
          <w:szCs w:val="24"/>
        </w:rPr>
        <w:t>даю свое согласие на обработку в</w:t>
      </w:r>
      <w:r w:rsidR="003F5EE7">
        <w:rPr>
          <w:rFonts w:ascii="Times New Roman" w:hAnsi="Times New Roman" w:cs="Times New Roman"/>
          <w:color w:val="auto"/>
          <w:sz w:val="24"/>
          <w:szCs w:val="24"/>
        </w:rPr>
        <w:t xml:space="preserve"> </w:t>
      </w:r>
      <w:r w:rsidR="00AF41DC">
        <w:rPr>
          <w:rFonts w:ascii="Times New Roman" w:hAnsi="Times New Roman" w:cs="Times New Roman"/>
          <w:color w:val="auto"/>
          <w:sz w:val="24"/>
          <w:szCs w:val="24"/>
        </w:rPr>
        <w:t xml:space="preserve">Московской областной Нотариальной Палате </w:t>
      </w:r>
      <w:r w:rsidRPr="00965CD5">
        <w:rPr>
          <w:rFonts w:ascii="Times New Roman" w:hAnsi="Times New Roman" w:cs="Times New Roman"/>
          <w:color w:val="auto"/>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FD735F">
        <w:rPr>
          <w:rFonts w:ascii="Times New Roman" w:hAnsi="Times New Roman" w:cs="Times New Roman"/>
          <w:color w:val="auto"/>
          <w:sz w:val="24"/>
          <w:szCs w:val="24"/>
        </w:rPr>
        <w:t xml:space="preserve">почтовый </w:t>
      </w:r>
      <w:r w:rsidRPr="00965CD5">
        <w:rPr>
          <w:rFonts w:ascii="Times New Roman" w:hAnsi="Times New Roman" w:cs="Times New Roman"/>
          <w:color w:val="auto"/>
          <w:sz w:val="24"/>
          <w:szCs w:val="24"/>
        </w:rPr>
        <w:t xml:space="preserve">адрес, телефон, адрес </w:t>
      </w:r>
      <w:r w:rsidR="00FD735F">
        <w:rPr>
          <w:rFonts w:ascii="Times New Roman" w:hAnsi="Times New Roman" w:cs="Times New Roman"/>
          <w:color w:val="auto"/>
          <w:sz w:val="24"/>
          <w:szCs w:val="24"/>
        </w:rPr>
        <w:t xml:space="preserve">электронной </w:t>
      </w:r>
      <w:r w:rsidRPr="00965CD5">
        <w:rPr>
          <w:rFonts w:ascii="Times New Roman" w:hAnsi="Times New Roman" w:cs="Times New Roman"/>
          <w:color w:val="auto"/>
          <w:sz w:val="24"/>
          <w:szCs w:val="24"/>
        </w:rPr>
        <w:t>почты</w:t>
      </w:r>
      <w:r w:rsidR="00AF41DC">
        <w:rPr>
          <w:rFonts w:ascii="Times New Roman" w:hAnsi="Times New Roman" w:cs="Times New Roman"/>
          <w:color w:val="auto"/>
          <w:sz w:val="24"/>
          <w:szCs w:val="24"/>
        </w:rPr>
        <w:t>.</w:t>
      </w:r>
      <w:proofErr w:type="gramEnd"/>
    </w:p>
    <w:p w:rsidR="00803A7B" w:rsidRPr="00965CD5" w:rsidRDefault="00803A7B" w:rsidP="00965CD5">
      <w:pPr>
        <w:spacing w:line="240" w:lineRule="auto"/>
        <w:ind w:firstLine="709"/>
        <w:jc w:val="both"/>
        <w:rPr>
          <w:rFonts w:ascii="Times New Roman" w:hAnsi="Times New Roman" w:cs="Times New Roman"/>
          <w:color w:val="auto"/>
          <w:sz w:val="24"/>
          <w:szCs w:val="24"/>
        </w:rPr>
      </w:pPr>
      <w:r w:rsidRPr="00965CD5">
        <w:rPr>
          <w:rFonts w:ascii="Times New Roman" w:hAnsi="Times New Roman" w:cs="Times New Roman"/>
          <w:color w:val="auto"/>
          <w:sz w:val="24"/>
          <w:szCs w:val="24"/>
        </w:rPr>
        <w:t>Я даю согласие на использование персональных данных в целях участия в конкурсе, а</w:t>
      </w:r>
      <w:r w:rsidR="00DF0A01">
        <w:rPr>
          <w:rFonts w:ascii="Times New Roman" w:hAnsi="Times New Roman" w:cs="Times New Roman"/>
          <w:color w:val="auto"/>
          <w:sz w:val="24"/>
          <w:szCs w:val="24"/>
        </w:rPr>
        <w:t> </w:t>
      </w:r>
      <w:bookmarkStart w:id="0" w:name="_GoBack"/>
      <w:bookmarkEnd w:id="0"/>
      <w:r w:rsidRPr="00965CD5">
        <w:rPr>
          <w:rFonts w:ascii="Times New Roman" w:hAnsi="Times New Roman" w:cs="Times New Roman"/>
          <w:color w:val="auto"/>
          <w:sz w:val="24"/>
          <w:szCs w:val="24"/>
        </w:rPr>
        <w:t>также на хранение данных об этих результатах на электронных носителях.</w:t>
      </w:r>
    </w:p>
    <w:p w:rsidR="00803A7B" w:rsidRPr="00965CD5" w:rsidRDefault="00803A7B" w:rsidP="00965CD5">
      <w:pPr>
        <w:spacing w:line="240" w:lineRule="auto"/>
        <w:ind w:firstLine="709"/>
        <w:jc w:val="both"/>
        <w:rPr>
          <w:rFonts w:ascii="Times New Roman" w:hAnsi="Times New Roman" w:cs="Times New Roman"/>
          <w:color w:val="auto"/>
          <w:sz w:val="24"/>
          <w:szCs w:val="24"/>
        </w:rPr>
      </w:pPr>
      <w:r w:rsidRPr="00965CD5">
        <w:rPr>
          <w:rFonts w:ascii="Times New Roman" w:hAnsi="Times New Roman" w:cs="Times New Roman"/>
          <w:color w:val="auto"/>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03A7B" w:rsidRPr="00AF56BC" w:rsidRDefault="00803A7B" w:rsidP="00AF56BC">
      <w:pPr>
        <w:spacing w:line="240" w:lineRule="auto"/>
        <w:ind w:firstLine="709"/>
        <w:jc w:val="both"/>
        <w:rPr>
          <w:rFonts w:ascii="Times New Roman" w:hAnsi="Times New Roman" w:cs="Times New Roman"/>
          <w:i/>
          <w:color w:val="auto"/>
          <w:sz w:val="20"/>
          <w:szCs w:val="20"/>
        </w:rPr>
      </w:pPr>
      <w:r w:rsidRPr="00965CD5">
        <w:rPr>
          <w:rFonts w:ascii="Times New Roman" w:hAnsi="Times New Roman" w:cs="Times New Roman"/>
          <w:color w:val="auto"/>
          <w:sz w:val="24"/>
          <w:szCs w:val="24"/>
        </w:rPr>
        <w:t xml:space="preserve">Я проинформирован, что </w:t>
      </w:r>
      <w:r w:rsidR="00AF56BC">
        <w:rPr>
          <w:rFonts w:ascii="Times New Roman" w:hAnsi="Times New Roman" w:cs="Times New Roman"/>
          <w:color w:val="auto"/>
          <w:sz w:val="24"/>
          <w:szCs w:val="24"/>
        </w:rPr>
        <w:t>Московская областная Нотариальная Палата</w:t>
      </w:r>
      <w:r w:rsidRPr="00965CD5">
        <w:rPr>
          <w:rFonts w:ascii="Times New Roman" w:hAnsi="Times New Roman" w:cs="Times New Roman"/>
          <w:color w:val="auto"/>
          <w:sz w:val="24"/>
          <w:szCs w:val="24"/>
        </w:rPr>
        <w:t xml:space="preserve"> гарантирует</w:t>
      </w:r>
      <w:r w:rsidR="00AF56BC">
        <w:rPr>
          <w:rFonts w:ascii="Times New Roman" w:hAnsi="Times New Roman" w:cs="Times New Roman"/>
          <w:i/>
          <w:color w:val="auto"/>
          <w:sz w:val="20"/>
          <w:szCs w:val="20"/>
        </w:rPr>
        <w:t xml:space="preserve"> </w:t>
      </w:r>
      <w:r w:rsidRPr="00965CD5">
        <w:rPr>
          <w:rFonts w:ascii="Times New Roman" w:hAnsi="Times New Roman" w:cs="Times New Roman"/>
          <w:color w:val="auto"/>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03A7B" w:rsidRPr="00965CD5" w:rsidRDefault="00803A7B" w:rsidP="00D92BE4">
      <w:pPr>
        <w:spacing w:line="240" w:lineRule="auto"/>
        <w:ind w:firstLine="709"/>
        <w:jc w:val="both"/>
        <w:rPr>
          <w:rFonts w:ascii="Times New Roman" w:hAnsi="Times New Roman" w:cs="Times New Roman"/>
          <w:color w:val="auto"/>
          <w:sz w:val="24"/>
          <w:szCs w:val="24"/>
        </w:rPr>
      </w:pPr>
      <w:r w:rsidRPr="00965CD5">
        <w:rPr>
          <w:rFonts w:ascii="Times New Roman" w:hAnsi="Times New Roman" w:cs="Times New Roman"/>
          <w:color w:val="auto"/>
          <w:sz w:val="24"/>
          <w:szCs w:val="24"/>
        </w:rPr>
        <w:t>Данное согласие действует до достижения целей обработки персональных данных или в течение срока хранения информации.</w:t>
      </w:r>
    </w:p>
    <w:p w:rsidR="00803A7B" w:rsidRPr="00965CD5" w:rsidRDefault="00803A7B" w:rsidP="00D92BE4">
      <w:pPr>
        <w:spacing w:line="240" w:lineRule="auto"/>
        <w:ind w:firstLine="709"/>
        <w:jc w:val="both"/>
        <w:rPr>
          <w:rFonts w:ascii="Times New Roman" w:hAnsi="Times New Roman" w:cs="Times New Roman"/>
          <w:color w:val="auto"/>
          <w:sz w:val="24"/>
          <w:szCs w:val="24"/>
        </w:rPr>
      </w:pPr>
      <w:r w:rsidRPr="00965CD5">
        <w:rPr>
          <w:rFonts w:ascii="Times New Roman" w:hAnsi="Times New Roman" w:cs="Times New Roman"/>
          <w:color w:val="auto"/>
          <w:sz w:val="24"/>
          <w:szCs w:val="24"/>
        </w:rPr>
        <w:t>Данное согласие может быть отозвано в любой момент по моему</w:t>
      </w:r>
      <w:r w:rsidR="003F5EE7">
        <w:rPr>
          <w:rFonts w:ascii="Times New Roman" w:hAnsi="Times New Roman" w:cs="Times New Roman"/>
          <w:color w:val="auto"/>
          <w:sz w:val="24"/>
          <w:szCs w:val="24"/>
        </w:rPr>
        <w:t xml:space="preserve"> </w:t>
      </w:r>
      <w:r w:rsidRPr="00965CD5">
        <w:rPr>
          <w:rFonts w:ascii="Times New Roman" w:hAnsi="Times New Roman" w:cs="Times New Roman"/>
          <w:color w:val="auto"/>
          <w:sz w:val="24"/>
          <w:szCs w:val="24"/>
        </w:rPr>
        <w:t>письменному заявлению.</w:t>
      </w:r>
    </w:p>
    <w:p w:rsidR="00803A7B" w:rsidRDefault="00803A7B" w:rsidP="00D92BE4">
      <w:pPr>
        <w:spacing w:line="240" w:lineRule="auto"/>
        <w:ind w:firstLine="709"/>
        <w:jc w:val="both"/>
        <w:rPr>
          <w:rFonts w:ascii="Times New Roman" w:hAnsi="Times New Roman" w:cs="Times New Roman"/>
          <w:color w:val="auto"/>
          <w:sz w:val="24"/>
          <w:szCs w:val="24"/>
        </w:rPr>
      </w:pPr>
      <w:r w:rsidRPr="00965CD5">
        <w:rPr>
          <w:rFonts w:ascii="Times New Roman" w:hAnsi="Times New Roman" w:cs="Times New Roman"/>
          <w:color w:val="auto"/>
          <w:sz w:val="24"/>
          <w:szCs w:val="24"/>
        </w:rPr>
        <w:t>Я подтверждаю, что, давая такое согласие, я действую по собственной воле и в своих интересах.</w:t>
      </w:r>
    </w:p>
    <w:p w:rsidR="00D92BE4" w:rsidRDefault="00D92BE4" w:rsidP="00D92BE4">
      <w:pPr>
        <w:spacing w:line="240" w:lineRule="auto"/>
        <w:ind w:firstLine="709"/>
        <w:jc w:val="both"/>
        <w:rPr>
          <w:rFonts w:ascii="Times New Roman" w:hAnsi="Times New Roman" w:cs="Times New Roman"/>
          <w:color w:val="auto"/>
          <w:sz w:val="24"/>
          <w:szCs w:val="24"/>
        </w:rPr>
      </w:pPr>
    </w:p>
    <w:p w:rsidR="00D92BE4" w:rsidRPr="00965CD5" w:rsidRDefault="00D92BE4" w:rsidP="00D92BE4">
      <w:pPr>
        <w:spacing w:line="240" w:lineRule="auto"/>
        <w:ind w:firstLine="709"/>
        <w:jc w:val="both"/>
        <w:rPr>
          <w:rFonts w:ascii="Times New Roman" w:hAnsi="Times New Roman" w:cs="Times New Roman"/>
          <w:color w:val="auto"/>
          <w:sz w:val="24"/>
          <w:szCs w:val="24"/>
        </w:rPr>
      </w:pPr>
    </w:p>
    <w:p w:rsidR="00803A7B" w:rsidRPr="00965CD5" w:rsidRDefault="00D92BE4" w:rsidP="00D92BE4">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00803A7B" w:rsidRPr="00965CD5">
        <w:rPr>
          <w:rFonts w:ascii="Times New Roman" w:hAnsi="Times New Roman" w:cs="Times New Roman"/>
          <w:color w:val="auto"/>
          <w:sz w:val="24"/>
          <w:szCs w:val="24"/>
        </w:rPr>
        <w:t>____</w:t>
      </w:r>
      <w:r>
        <w:rPr>
          <w:rFonts w:ascii="Times New Roman" w:hAnsi="Times New Roman" w:cs="Times New Roman"/>
          <w:color w:val="auto"/>
          <w:sz w:val="24"/>
          <w:szCs w:val="24"/>
        </w:rPr>
        <w:t>»</w:t>
      </w:r>
      <w:r w:rsidR="00803A7B" w:rsidRPr="00965CD5">
        <w:rPr>
          <w:rFonts w:ascii="Times New Roman" w:hAnsi="Times New Roman" w:cs="Times New Roman"/>
          <w:color w:val="auto"/>
          <w:sz w:val="24"/>
          <w:szCs w:val="24"/>
        </w:rPr>
        <w:t xml:space="preserve"> ___________ 202__г.</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803A7B" w:rsidRPr="00965CD5">
        <w:rPr>
          <w:rFonts w:ascii="Times New Roman" w:hAnsi="Times New Roman" w:cs="Times New Roman"/>
          <w:color w:val="auto"/>
          <w:sz w:val="24"/>
          <w:szCs w:val="24"/>
        </w:rPr>
        <w:t>_____________ /___________</w:t>
      </w:r>
      <w:r>
        <w:rPr>
          <w:rFonts w:ascii="Times New Roman" w:hAnsi="Times New Roman" w:cs="Times New Roman"/>
          <w:color w:val="auto"/>
          <w:sz w:val="24"/>
          <w:szCs w:val="24"/>
        </w:rPr>
        <w:t>_____</w:t>
      </w:r>
      <w:r w:rsidR="00803A7B" w:rsidRPr="00965CD5">
        <w:rPr>
          <w:rFonts w:ascii="Times New Roman" w:hAnsi="Times New Roman" w:cs="Times New Roman"/>
          <w:color w:val="auto"/>
          <w:sz w:val="24"/>
          <w:szCs w:val="24"/>
        </w:rPr>
        <w:t>__/</w:t>
      </w:r>
    </w:p>
    <w:p w:rsidR="00803A7B" w:rsidRPr="00D92BE4" w:rsidRDefault="00803A7B" w:rsidP="003F5EE7">
      <w:pPr>
        <w:tabs>
          <w:tab w:val="left" w:pos="7513"/>
        </w:tabs>
        <w:spacing w:line="240" w:lineRule="auto"/>
        <w:ind w:left="5663" w:firstLine="291"/>
        <w:rPr>
          <w:rFonts w:ascii="Times New Roman" w:hAnsi="Times New Roman" w:cs="Times New Roman"/>
          <w:i/>
          <w:color w:val="auto"/>
          <w:sz w:val="20"/>
          <w:szCs w:val="20"/>
        </w:rPr>
      </w:pPr>
      <w:bookmarkStart w:id="1" w:name="__DdeLink__3161_1446164643"/>
      <w:bookmarkEnd w:id="1"/>
      <w:r w:rsidRPr="00D92BE4">
        <w:rPr>
          <w:rFonts w:ascii="Times New Roman" w:hAnsi="Times New Roman" w:cs="Times New Roman"/>
          <w:i/>
          <w:color w:val="auto"/>
          <w:sz w:val="20"/>
          <w:szCs w:val="20"/>
        </w:rPr>
        <w:t>Подпись</w:t>
      </w:r>
      <w:r w:rsidR="003F5EE7">
        <w:rPr>
          <w:rFonts w:ascii="Times New Roman" w:hAnsi="Times New Roman" w:cs="Times New Roman"/>
          <w:i/>
          <w:color w:val="auto"/>
          <w:sz w:val="20"/>
          <w:szCs w:val="20"/>
        </w:rPr>
        <w:tab/>
      </w:r>
      <w:r w:rsidRPr="00D92BE4">
        <w:rPr>
          <w:rFonts w:ascii="Times New Roman" w:hAnsi="Times New Roman" w:cs="Times New Roman"/>
          <w:i/>
          <w:color w:val="auto"/>
          <w:sz w:val="20"/>
          <w:szCs w:val="20"/>
        </w:rPr>
        <w:t>Расшифровка подписи</w:t>
      </w:r>
    </w:p>
    <w:p w:rsidR="00803A7B" w:rsidRPr="00965CD5" w:rsidRDefault="00803A7B" w:rsidP="00965CD5">
      <w:pPr>
        <w:spacing w:line="240" w:lineRule="auto"/>
        <w:ind w:firstLine="709"/>
        <w:rPr>
          <w:rFonts w:ascii="Times New Roman" w:hAnsi="Times New Roman" w:cs="Times New Roman"/>
          <w:color w:val="auto"/>
          <w:sz w:val="24"/>
          <w:szCs w:val="24"/>
        </w:rPr>
      </w:pPr>
    </w:p>
    <w:p w:rsidR="001E1642" w:rsidRDefault="001E1642" w:rsidP="007C3D7E">
      <w:pPr>
        <w:spacing w:line="240" w:lineRule="auto"/>
        <w:ind w:firstLine="709"/>
        <w:jc w:val="both"/>
        <w:rPr>
          <w:rFonts w:ascii="Times New Roman" w:hAnsi="Times New Roman" w:cs="Times New Roman"/>
          <w:color w:val="auto"/>
          <w:sz w:val="24"/>
          <w:szCs w:val="24"/>
        </w:rPr>
      </w:pPr>
    </w:p>
    <w:p w:rsidR="00803A7B" w:rsidRPr="00965CD5" w:rsidRDefault="00803A7B" w:rsidP="007C3D7E">
      <w:pPr>
        <w:spacing w:line="240" w:lineRule="auto"/>
        <w:ind w:firstLine="709"/>
        <w:jc w:val="both"/>
        <w:rPr>
          <w:rFonts w:ascii="Times New Roman" w:hAnsi="Times New Roman" w:cs="Times New Roman"/>
          <w:color w:val="auto"/>
          <w:sz w:val="24"/>
          <w:szCs w:val="24"/>
        </w:rPr>
      </w:pPr>
      <w:r w:rsidRPr="00965CD5">
        <w:rPr>
          <w:rFonts w:ascii="Times New Roman" w:hAnsi="Times New Roman" w:cs="Times New Roman"/>
          <w:color w:val="auto"/>
          <w:sz w:val="24"/>
          <w:szCs w:val="24"/>
        </w:rPr>
        <w:t>Направляя на конкурс данную работу, я, _______________________________________, подтверждаю, что представленная работа является оригинальной, сделанной мной.</w:t>
      </w:r>
    </w:p>
    <w:p w:rsidR="00803A7B" w:rsidRPr="00965CD5" w:rsidRDefault="00803A7B" w:rsidP="007C3D7E">
      <w:pPr>
        <w:spacing w:line="240" w:lineRule="auto"/>
        <w:ind w:firstLine="709"/>
        <w:jc w:val="both"/>
        <w:rPr>
          <w:rFonts w:ascii="Times New Roman" w:hAnsi="Times New Roman" w:cs="Times New Roman"/>
          <w:color w:val="auto"/>
          <w:sz w:val="24"/>
          <w:szCs w:val="24"/>
        </w:rPr>
      </w:pPr>
      <w:r w:rsidRPr="00965CD5">
        <w:rPr>
          <w:rFonts w:ascii="Times New Roman" w:hAnsi="Times New Roman" w:cs="Times New Roman"/>
          <w:color w:val="auto"/>
          <w:sz w:val="24"/>
          <w:szCs w:val="24"/>
        </w:rPr>
        <w:t>Согласен с безвозмездной передачей эксклюзивных прав на мою</w:t>
      </w:r>
      <w:r w:rsidR="004C4B8C">
        <w:rPr>
          <w:rFonts w:ascii="Times New Roman" w:hAnsi="Times New Roman" w:cs="Times New Roman"/>
          <w:color w:val="auto"/>
          <w:sz w:val="24"/>
          <w:szCs w:val="24"/>
        </w:rPr>
        <w:t xml:space="preserve"> работу</w:t>
      </w:r>
      <w:r w:rsidRPr="00965CD5">
        <w:rPr>
          <w:rFonts w:ascii="Times New Roman" w:hAnsi="Times New Roman" w:cs="Times New Roman"/>
          <w:color w:val="auto"/>
          <w:sz w:val="24"/>
          <w:szCs w:val="24"/>
        </w:rPr>
        <w:t xml:space="preserve"> с целью использования во всех случаях, оговоренных в </w:t>
      </w:r>
      <w:r w:rsidR="004C4B8C">
        <w:rPr>
          <w:rFonts w:ascii="Times New Roman" w:hAnsi="Times New Roman" w:cs="Times New Roman"/>
          <w:color w:val="auto"/>
          <w:sz w:val="24"/>
          <w:szCs w:val="24"/>
        </w:rPr>
        <w:t>П</w:t>
      </w:r>
      <w:r w:rsidRPr="00965CD5">
        <w:rPr>
          <w:rFonts w:ascii="Times New Roman" w:hAnsi="Times New Roman" w:cs="Times New Roman"/>
          <w:color w:val="auto"/>
          <w:sz w:val="24"/>
          <w:szCs w:val="24"/>
        </w:rPr>
        <w:t>оложении о Конкурсе.</w:t>
      </w:r>
    </w:p>
    <w:p w:rsidR="00803A7B" w:rsidRPr="00965CD5" w:rsidRDefault="00803A7B" w:rsidP="007C3D7E">
      <w:pPr>
        <w:spacing w:line="240" w:lineRule="auto"/>
        <w:ind w:firstLine="709"/>
        <w:jc w:val="both"/>
        <w:rPr>
          <w:rFonts w:ascii="Times New Roman" w:hAnsi="Times New Roman" w:cs="Times New Roman"/>
          <w:color w:val="auto"/>
          <w:sz w:val="24"/>
          <w:szCs w:val="24"/>
        </w:rPr>
      </w:pPr>
      <w:r w:rsidRPr="00965CD5">
        <w:rPr>
          <w:rFonts w:ascii="Times New Roman" w:hAnsi="Times New Roman" w:cs="Times New Roman"/>
          <w:color w:val="auto"/>
          <w:sz w:val="24"/>
          <w:szCs w:val="24"/>
        </w:rPr>
        <w:t xml:space="preserve">С </w:t>
      </w:r>
      <w:r w:rsidR="007C3D7E">
        <w:rPr>
          <w:rFonts w:ascii="Times New Roman" w:hAnsi="Times New Roman" w:cs="Times New Roman"/>
          <w:color w:val="auto"/>
          <w:sz w:val="24"/>
          <w:szCs w:val="24"/>
        </w:rPr>
        <w:t>П</w:t>
      </w:r>
      <w:r w:rsidRPr="00965CD5">
        <w:rPr>
          <w:rFonts w:ascii="Times New Roman" w:hAnsi="Times New Roman" w:cs="Times New Roman"/>
          <w:color w:val="auto"/>
          <w:sz w:val="24"/>
          <w:szCs w:val="24"/>
        </w:rPr>
        <w:t>оложением о Конкурсе и условиями его проведения ознакомлен и согласен.</w:t>
      </w:r>
    </w:p>
    <w:p w:rsidR="00803A7B" w:rsidRPr="00965CD5" w:rsidRDefault="00803A7B" w:rsidP="00965CD5">
      <w:pPr>
        <w:spacing w:line="240" w:lineRule="auto"/>
        <w:ind w:firstLine="709"/>
        <w:rPr>
          <w:rFonts w:ascii="Times New Roman" w:hAnsi="Times New Roman" w:cs="Times New Roman"/>
          <w:color w:val="auto"/>
          <w:sz w:val="24"/>
          <w:szCs w:val="24"/>
        </w:rPr>
      </w:pPr>
    </w:p>
    <w:p w:rsidR="007C3D7E" w:rsidRPr="00965CD5" w:rsidRDefault="007C3D7E" w:rsidP="007C3D7E">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Pr="00965CD5">
        <w:rPr>
          <w:rFonts w:ascii="Times New Roman" w:hAnsi="Times New Roman" w:cs="Times New Roman"/>
          <w:color w:val="auto"/>
          <w:sz w:val="24"/>
          <w:szCs w:val="24"/>
        </w:rPr>
        <w:t>____</w:t>
      </w:r>
      <w:r>
        <w:rPr>
          <w:rFonts w:ascii="Times New Roman" w:hAnsi="Times New Roman" w:cs="Times New Roman"/>
          <w:color w:val="auto"/>
          <w:sz w:val="24"/>
          <w:szCs w:val="24"/>
        </w:rPr>
        <w:t>»</w:t>
      </w:r>
      <w:r w:rsidRPr="00965CD5">
        <w:rPr>
          <w:rFonts w:ascii="Times New Roman" w:hAnsi="Times New Roman" w:cs="Times New Roman"/>
          <w:color w:val="auto"/>
          <w:sz w:val="24"/>
          <w:szCs w:val="24"/>
        </w:rPr>
        <w:t xml:space="preserve"> ___________ 202__г.</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965CD5">
        <w:rPr>
          <w:rFonts w:ascii="Times New Roman" w:hAnsi="Times New Roman" w:cs="Times New Roman"/>
          <w:color w:val="auto"/>
          <w:sz w:val="24"/>
          <w:szCs w:val="24"/>
        </w:rPr>
        <w:t>_____________ /___________</w:t>
      </w:r>
      <w:r>
        <w:rPr>
          <w:rFonts w:ascii="Times New Roman" w:hAnsi="Times New Roman" w:cs="Times New Roman"/>
          <w:color w:val="auto"/>
          <w:sz w:val="24"/>
          <w:szCs w:val="24"/>
        </w:rPr>
        <w:t>_____</w:t>
      </w:r>
      <w:r w:rsidRPr="00965CD5">
        <w:rPr>
          <w:rFonts w:ascii="Times New Roman" w:hAnsi="Times New Roman" w:cs="Times New Roman"/>
          <w:color w:val="auto"/>
          <w:sz w:val="24"/>
          <w:szCs w:val="24"/>
        </w:rPr>
        <w:t>__/</w:t>
      </w:r>
    </w:p>
    <w:p w:rsidR="007C3D7E" w:rsidRPr="00D92BE4" w:rsidRDefault="007C3D7E" w:rsidP="003F5EE7">
      <w:pPr>
        <w:tabs>
          <w:tab w:val="left" w:pos="7513"/>
        </w:tabs>
        <w:spacing w:line="240" w:lineRule="auto"/>
        <w:ind w:left="5663" w:firstLine="433"/>
        <w:rPr>
          <w:rFonts w:ascii="Times New Roman" w:hAnsi="Times New Roman" w:cs="Times New Roman"/>
          <w:i/>
          <w:color w:val="auto"/>
          <w:sz w:val="20"/>
          <w:szCs w:val="20"/>
        </w:rPr>
      </w:pPr>
      <w:r w:rsidRPr="00D92BE4">
        <w:rPr>
          <w:rFonts w:ascii="Times New Roman" w:hAnsi="Times New Roman" w:cs="Times New Roman"/>
          <w:i/>
          <w:color w:val="auto"/>
          <w:sz w:val="20"/>
          <w:szCs w:val="20"/>
        </w:rPr>
        <w:t>Подпись</w:t>
      </w:r>
      <w:r w:rsidR="003F5EE7">
        <w:rPr>
          <w:rFonts w:ascii="Times New Roman" w:hAnsi="Times New Roman" w:cs="Times New Roman"/>
          <w:i/>
          <w:color w:val="auto"/>
          <w:sz w:val="20"/>
          <w:szCs w:val="20"/>
        </w:rPr>
        <w:tab/>
      </w:r>
      <w:r w:rsidRPr="00D92BE4">
        <w:rPr>
          <w:rFonts w:ascii="Times New Roman" w:hAnsi="Times New Roman" w:cs="Times New Roman"/>
          <w:i/>
          <w:color w:val="auto"/>
          <w:sz w:val="20"/>
          <w:szCs w:val="20"/>
        </w:rPr>
        <w:t>Расшифровка подписи</w:t>
      </w:r>
    </w:p>
    <w:sectPr w:rsidR="007C3D7E" w:rsidRPr="00D92BE4" w:rsidSect="00C70E7B">
      <w:headerReference w:type="defaul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00" w:rsidRDefault="00324E00">
      <w:pPr>
        <w:spacing w:line="240" w:lineRule="auto"/>
      </w:pPr>
      <w:r>
        <w:separator/>
      </w:r>
    </w:p>
  </w:endnote>
  <w:endnote w:type="continuationSeparator" w:id="0">
    <w:p w:rsidR="00324E00" w:rsidRDefault="00324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00" w:rsidRDefault="00324E00">
      <w:pPr>
        <w:spacing w:line="240" w:lineRule="auto"/>
      </w:pPr>
      <w:r>
        <w:separator/>
      </w:r>
    </w:p>
  </w:footnote>
  <w:footnote w:type="continuationSeparator" w:id="0">
    <w:p w:rsidR="00324E00" w:rsidRDefault="00324E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4795397"/>
      <w:docPartObj>
        <w:docPartGallery w:val="Page Numbers (Top of Page)"/>
        <w:docPartUnique/>
      </w:docPartObj>
    </w:sdtPr>
    <w:sdtEndPr/>
    <w:sdtContent>
      <w:p w:rsidR="00A53DD3" w:rsidRPr="00C70E7B" w:rsidRDefault="00D505A3">
        <w:pPr>
          <w:pStyle w:val="a3"/>
          <w:jc w:val="center"/>
          <w:rPr>
            <w:rFonts w:ascii="Times New Roman" w:hAnsi="Times New Roman" w:cs="Times New Roman"/>
            <w:sz w:val="24"/>
            <w:szCs w:val="24"/>
          </w:rPr>
        </w:pPr>
        <w:r w:rsidRPr="00C70E7B">
          <w:rPr>
            <w:rFonts w:ascii="Times New Roman" w:hAnsi="Times New Roman" w:cs="Times New Roman"/>
            <w:sz w:val="24"/>
            <w:szCs w:val="24"/>
          </w:rPr>
          <w:fldChar w:fldCharType="begin"/>
        </w:r>
        <w:r w:rsidR="00A53DD3" w:rsidRPr="00C70E7B">
          <w:rPr>
            <w:rFonts w:ascii="Times New Roman" w:hAnsi="Times New Roman" w:cs="Times New Roman"/>
            <w:sz w:val="24"/>
            <w:szCs w:val="24"/>
          </w:rPr>
          <w:instrText>PAGE   \* MERGEFORMAT</w:instrText>
        </w:r>
        <w:r w:rsidRPr="00C70E7B">
          <w:rPr>
            <w:rFonts w:ascii="Times New Roman" w:hAnsi="Times New Roman" w:cs="Times New Roman"/>
            <w:sz w:val="24"/>
            <w:szCs w:val="24"/>
          </w:rPr>
          <w:fldChar w:fldCharType="separate"/>
        </w:r>
        <w:r w:rsidR="00DF0A01">
          <w:rPr>
            <w:rFonts w:ascii="Times New Roman" w:hAnsi="Times New Roman" w:cs="Times New Roman"/>
            <w:noProof/>
            <w:sz w:val="24"/>
            <w:szCs w:val="24"/>
          </w:rPr>
          <w:t>6</w:t>
        </w:r>
        <w:r w:rsidRPr="00C70E7B">
          <w:rPr>
            <w:rFonts w:ascii="Times New Roman" w:hAnsi="Times New Roman" w:cs="Times New Roman"/>
            <w:sz w:val="24"/>
            <w:szCs w:val="24"/>
          </w:rPr>
          <w:fldChar w:fldCharType="end"/>
        </w:r>
      </w:p>
    </w:sdtContent>
  </w:sdt>
  <w:p w:rsidR="00A53DD3" w:rsidRDefault="00A53DD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OpenSymbol" w:hAnsi="OpenSymbol" w:cs="OpenSymbol"/>
        <w:sz w:val="24"/>
        <w:szCs w:val="24"/>
        <w:u w:val="none"/>
      </w:rPr>
    </w:lvl>
    <w:lvl w:ilvl="1">
      <w:start w:val="1"/>
      <w:numFmt w:val="bullet"/>
      <w:lvlText w:val="-"/>
      <w:lvlJc w:val="left"/>
      <w:pPr>
        <w:tabs>
          <w:tab w:val="num" w:pos="0"/>
        </w:tabs>
        <w:ind w:left="1440" w:hanging="360"/>
      </w:pPr>
      <w:rPr>
        <w:rFonts w:ascii="OpenSymbol" w:hAnsi="OpenSymbol" w:cs="OpenSymbol"/>
        <w:sz w:val="24"/>
        <w:szCs w:val="24"/>
        <w:u w:val="none"/>
      </w:rPr>
    </w:lvl>
    <w:lvl w:ilvl="2">
      <w:start w:val="1"/>
      <w:numFmt w:val="bullet"/>
      <w:lvlText w:val="-"/>
      <w:lvlJc w:val="left"/>
      <w:pPr>
        <w:tabs>
          <w:tab w:val="num" w:pos="0"/>
        </w:tabs>
        <w:ind w:left="2160" w:hanging="360"/>
      </w:pPr>
      <w:rPr>
        <w:rFonts w:ascii="OpenSymbol" w:hAnsi="OpenSymbol" w:cs="OpenSymbol"/>
        <w:sz w:val="24"/>
        <w:szCs w:val="24"/>
        <w:u w:val="none"/>
      </w:rPr>
    </w:lvl>
    <w:lvl w:ilvl="3">
      <w:start w:val="1"/>
      <w:numFmt w:val="bullet"/>
      <w:lvlText w:val="-"/>
      <w:lvlJc w:val="left"/>
      <w:pPr>
        <w:tabs>
          <w:tab w:val="num" w:pos="0"/>
        </w:tabs>
        <w:ind w:left="2880" w:hanging="360"/>
      </w:pPr>
      <w:rPr>
        <w:rFonts w:ascii="OpenSymbol" w:hAnsi="OpenSymbol" w:cs="OpenSymbol"/>
        <w:sz w:val="24"/>
        <w:szCs w:val="24"/>
        <w:u w:val="none"/>
      </w:rPr>
    </w:lvl>
    <w:lvl w:ilvl="4">
      <w:start w:val="1"/>
      <w:numFmt w:val="bullet"/>
      <w:lvlText w:val="-"/>
      <w:lvlJc w:val="left"/>
      <w:pPr>
        <w:tabs>
          <w:tab w:val="num" w:pos="0"/>
        </w:tabs>
        <w:ind w:left="3600" w:hanging="360"/>
      </w:pPr>
      <w:rPr>
        <w:rFonts w:ascii="OpenSymbol" w:hAnsi="OpenSymbol" w:cs="OpenSymbol"/>
        <w:sz w:val="24"/>
        <w:szCs w:val="24"/>
        <w:u w:val="none"/>
      </w:rPr>
    </w:lvl>
    <w:lvl w:ilvl="5">
      <w:start w:val="1"/>
      <w:numFmt w:val="bullet"/>
      <w:lvlText w:val="-"/>
      <w:lvlJc w:val="left"/>
      <w:pPr>
        <w:tabs>
          <w:tab w:val="num" w:pos="0"/>
        </w:tabs>
        <w:ind w:left="4320" w:hanging="360"/>
      </w:pPr>
      <w:rPr>
        <w:rFonts w:ascii="OpenSymbol" w:hAnsi="OpenSymbol" w:cs="OpenSymbol"/>
        <w:sz w:val="24"/>
        <w:szCs w:val="24"/>
        <w:u w:val="none"/>
      </w:rPr>
    </w:lvl>
    <w:lvl w:ilvl="6">
      <w:start w:val="1"/>
      <w:numFmt w:val="bullet"/>
      <w:lvlText w:val="-"/>
      <w:lvlJc w:val="left"/>
      <w:pPr>
        <w:tabs>
          <w:tab w:val="num" w:pos="0"/>
        </w:tabs>
        <w:ind w:left="5040" w:hanging="360"/>
      </w:pPr>
      <w:rPr>
        <w:rFonts w:ascii="OpenSymbol" w:hAnsi="OpenSymbol" w:cs="OpenSymbol"/>
        <w:sz w:val="24"/>
        <w:szCs w:val="24"/>
        <w:u w:val="none"/>
      </w:rPr>
    </w:lvl>
    <w:lvl w:ilvl="7">
      <w:start w:val="1"/>
      <w:numFmt w:val="bullet"/>
      <w:lvlText w:val="-"/>
      <w:lvlJc w:val="left"/>
      <w:pPr>
        <w:tabs>
          <w:tab w:val="num" w:pos="0"/>
        </w:tabs>
        <w:ind w:left="5760" w:hanging="360"/>
      </w:pPr>
      <w:rPr>
        <w:rFonts w:ascii="OpenSymbol" w:hAnsi="OpenSymbol" w:cs="OpenSymbol"/>
        <w:sz w:val="24"/>
        <w:szCs w:val="24"/>
        <w:u w:val="none"/>
      </w:rPr>
    </w:lvl>
    <w:lvl w:ilvl="8">
      <w:start w:val="1"/>
      <w:numFmt w:val="bullet"/>
      <w:lvlText w:val="-"/>
      <w:lvlJc w:val="left"/>
      <w:pPr>
        <w:tabs>
          <w:tab w:val="num" w:pos="0"/>
        </w:tabs>
        <w:ind w:left="6480" w:hanging="360"/>
      </w:pPr>
      <w:rPr>
        <w:rFonts w:ascii="OpenSymbol" w:hAnsi="OpenSymbol" w:cs="OpenSymbol"/>
        <w:sz w:val="24"/>
        <w:szCs w:val="24"/>
        <w:u w:val="none"/>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OpenSymbol" w:hAnsi="OpenSymbol" w:cs="OpenSymbol"/>
        <w:sz w:val="24"/>
        <w:szCs w:val="24"/>
        <w:u w:val="none"/>
      </w:rPr>
    </w:lvl>
    <w:lvl w:ilvl="1">
      <w:start w:val="1"/>
      <w:numFmt w:val="bullet"/>
      <w:lvlText w:val="-"/>
      <w:lvlJc w:val="left"/>
      <w:pPr>
        <w:tabs>
          <w:tab w:val="num" w:pos="0"/>
        </w:tabs>
        <w:ind w:left="1440" w:hanging="360"/>
      </w:pPr>
      <w:rPr>
        <w:rFonts w:ascii="OpenSymbol" w:hAnsi="OpenSymbol" w:cs="OpenSymbol"/>
        <w:sz w:val="24"/>
        <w:szCs w:val="24"/>
        <w:u w:val="none"/>
      </w:rPr>
    </w:lvl>
    <w:lvl w:ilvl="2">
      <w:start w:val="1"/>
      <w:numFmt w:val="bullet"/>
      <w:lvlText w:val="-"/>
      <w:lvlJc w:val="left"/>
      <w:pPr>
        <w:tabs>
          <w:tab w:val="num" w:pos="0"/>
        </w:tabs>
        <w:ind w:left="2160" w:hanging="360"/>
      </w:pPr>
      <w:rPr>
        <w:rFonts w:ascii="OpenSymbol" w:hAnsi="OpenSymbol" w:cs="OpenSymbol"/>
        <w:sz w:val="24"/>
        <w:szCs w:val="24"/>
        <w:u w:val="none"/>
      </w:rPr>
    </w:lvl>
    <w:lvl w:ilvl="3">
      <w:start w:val="1"/>
      <w:numFmt w:val="bullet"/>
      <w:lvlText w:val="-"/>
      <w:lvlJc w:val="left"/>
      <w:pPr>
        <w:tabs>
          <w:tab w:val="num" w:pos="0"/>
        </w:tabs>
        <w:ind w:left="2880" w:hanging="360"/>
      </w:pPr>
      <w:rPr>
        <w:rFonts w:ascii="OpenSymbol" w:hAnsi="OpenSymbol" w:cs="OpenSymbol"/>
        <w:sz w:val="24"/>
        <w:szCs w:val="24"/>
        <w:u w:val="none"/>
      </w:rPr>
    </w:lvl>
    <w:lvl w:ilvl="4">
      <w:start w:val="1"/>
      <w:numFmt w:val="bullet"/>
      <w:lvlText w:val="-"/>
      <w:lvlJc w:val="left"/>
      <w:pPr>
        <w:tabs>
          <w:tab w:val="num" w:pos="0"/>
        </w:tabs>
        <w:ind w:left="3600" w:hanging="360"/>
      </w:pPr>
      <w:rPr>
        <w:rFonts w:ascii="OpenSymbol" w:hAnsi="OpenSymbol" w:cs="OpenSymbol"/>
        <w:sz w:val="24"/>
        <w:szCs w:val="24"/>
        <w:u w:val="none"/>
      </w:rPr>
    </w:lvl>
    <w:lvl w:ilvl="5">
      <w:start w:val="1"/>
      <w:numFmt w:val="bullet"/>
      <w:lvlText w:val="-"/>
      <w:lvlJc w:val="left"/>
      <w:pPr>
        <w:tabs>
          <w:tab w:val="num" w:pos="0"/>
        </w:tabs>
        <w:ind w:left="4320" w:hanging="360"/>
      </w:pPr>
      <w:rPr>
        <w:rFonts w:ascii="OpenSymbol" w:hAnsi="OpenSymbol" w:cs="OpenSymbol"/>
        <w:sz w:val="24"/>
        <w:szCs w:val="24"/>
        <w:u w:val="none"/>
      </w:rPr>
    </w:lvl>
    <w:lvl w:ilvl="6">
      <w:start w:val="1"/>
      <w:numFmt w:val="bullet"/>
      <w:lvlText w:val="-"/>
      <w:lvlJc w:val="left"/>
      <w:pPr>
        <w:tabs>
          <w:tab w:val="num" w:pos="0"/>
        </w:tabs>
        <w:ind w:left="5040" w:hanging="360"/>
      </w:pPr>
      <w:rPr>
        <w:rFonts w:ascii="OpenSymbol" w:hAnsi="OpenSymbol" w:cs="OpenSymbol"/>
        <w:sz w:val="24"/>
        <w:szCs w:val="24"/>
        <w:u w:val="none"/>
      </w:rPr>
    </w:lvl>
    <w:lvl w:ilvl="7">
      <w:start w:val="1"/>
      <w:numFmt w:val="bullet"/>
      <w:lvlText w:val="-"/>
      <w:lvlJc w:val="left"/>
      <w:pPr>
        <w:tabs>
          <w:tab w:val="num" w:pos="0"/>
        </w:tabs>
        <w:ind w:left="5760" w:hanging="360"/>
      </w:pPr>
      <w:rPr>
        <w:rFonts w:ascii="OpenSymbol" w:hAnsi="OpenSymbol" w:cs="OpenSymbol"/>
        <w:sz w:val="24"/>
        <w:szCs w:val="24"/>
        <w:u w:val="none"/>
      </w:rPr>
    </w:lvl>
    <w:lvl w:ilvl="8">
      <w:start w:val="1"/>
      <w:numFmt w:val="bullet"/>
      <w:lvlText w:val="-"/>
      <w:lvlJc w:val="left"/>
      <w:pPr>
        <w:tabs>
          <w:tab w:val="num" w:pos="0"/>
        </w:tabs>
        <w:ind w:left="6480" w:hanging="360"/>
      </w:pPr>
      <w:rPr>
        <w:rFonts w:ascii="OpenSymbol" w:hAnsi="OpenSymbol" w:cs="OpenSymbol"/>
        <w:sz w:val="24"/>
        <w:szCs w:val="24"/>
        <w:u w:val="none"/>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OpenSymbol" w:hAnsi="OpenSymbol" w:cs="OpenSymbol"/>
        <w:sz w:val="24"/>
        <w:szCs w:val="24"/>
        <w:u w:val="none"/>
      </w:rPr>
    </w:lvl>
    <w:lvl w:ilvl="1">
      <w:start w:val="1"/>
      <w:numFmt w:val="bullet"/>
      <w:lvlText w:val="-"/>
      <w:lvlJc w:val="left"/>
      <w:pPr>
        <w:tabs>
          <w:tab w:val="num" w:pos="0"/>
        </w:tabs>
        <w:ind w:left="1440" w:hanging="360"/>
      </w:pPr>
      <w:rPr>
        <w:rFonts w:ascii="OpenSymbol" w:hAnsi="OpenSymbol" w:cs="OpenSymbol"/>
        <w:sz w:val="24"/>
        <w:szCs w:val="24"/>
        <w:u w:val="none"/>
      </w:rPr>
    </w:lvl>
    <w:lvl w:ilvl="2">
      <w:start w:val="1"/>
      <w:numFmt w:val="bullet"/>
      <w:lvlText w:val="-"/>
      <w:lvlJc w:val="left"/>
      <w:pPr>
        <w:tabs>
          <w:tab w:val="num" w:pos="0"/>
        </w:tabs>
        <w:ind w:left="2160" w:hanging="360"/>
      </w:pPr>
      <w:rPr>
        <w:rFonts w:ascii="OpenSymbol" w:hAnsi="OpenSymbol" w:cs="OpenSymbol"/>
        <w:sz w:val="24"/>
        <w:szCs w:val="24"/>
        <w:u w:val="none"/>
      </w:rPr>
    </w:lvl>
    <w:lvl w:ilvl="3">
      <w:start w:val="1"/>
      <w:numFmt w:val="bullet"/>
      <w:lvlText w:val="-"/>
      <w:lvlJc w:val="left"/>
      <w:pPr>
        <w:tabs>
          <w:tab w:val="num" w:pos="0"/>
        </w:tabs>
        <w:ind w:left="2880" w:hanging="360"/>
      </w:pPr>
      <w:rPr>
        <w:rFonts w:ascii="OpenSymbol" w:hAnsi="OpenSymbol" w:cs="OpenSymbol"/>
        <w:sz w:val="24"/>
        <w:szCs w:val="24"/>
        <w:u w:val="none"/>
      </w:rPr>
    </w:lvl>
    <w:lvl w:ilvl="4">
      <w:start w:val="1"/>
      <w:numFmt w:val="bullet"/>
      <w:lvlText w:val="-"/>
      <w:lvlJc w:val="left"/>
      <w:pPr>
        <w:tabs>
          <w:tab w:val="num" w:pos="0"/>
        </w:tabs>
        <w:ind w:left="3600" w:hanging="360"/>
      </w:pPr>
      <w:rPr>
        <w:rFonts w:ascii="OpenSymbol" w:hAnsi="OpenSymbol" w:cs="OpenSymbol"/>
        <w:sz w:val="24"/>
        <w:szCs w:val="24"/>
        <w:u w:val="none"/>
      </w:rPr>
    </w:lvl>
    <w:lvl w:ilvl="5">
      <w:start w:val="1"/>
      <w:numFmt w:val="bullet"/>
      <w:lvlText w:val="-"/>
      <w:lvlJc w:val="left"/>
      <w:pPr>
        <w:tabs>
          <w:tab w:val="num" w:pos="0"/>
        </w:tabs>
        <w:ind w:left="4320" w:hanging="360"/>
      </w:pPr>
      <w:rPr>
        <w:rFonts w:ascii="OpenSymbol" w:hAnsi="OpenSymbol" w:cs="OpenSymbol"/>
        <w:sz w:val="24"/>
        <w:szCs w:val="24"/>
        <w:u w:val="none"/>
      </w:rPr>
    </w:lvl>
    <w:lvl w:ilvl="6">
      <w:start w:val="1"/>
      <w:numFmt w:val="bullet"/>
      <w:lvlText w:val="-"/>
      <w:lvlJc w:val="left"/>
      <w:pPr>
        <w:tabs>
          <w:tab w:val="num" w:pos="0"/>
        </w:tabs>
        <w:ind w:left="5040" w:hanging="360"/>
      </w:pPr>
      <w:rPr>
        <w:rFonts w:ascii="OpenSymbol" w:hAnsi="OpenSymbol" w:cs="OpenSymbol"/>
        <w:sz w:val="24"/>
        <w:szCs w:val="24"/>
        <w:u w:val="none"/>
      </w:rPr>
    </w:lvl>
    <w:lvl w:ilvl="7">
      <w:start w:val="1"/>
      <w:numFmt w:val="bullet"/>
      <w:lvlText w:val="-"/>
      <w:lvlJc w:val="left"/>
      <w:pPr>
        <w:tabs>
          <w:tab w:val="num" w:pos="0"/>
        </w:tabs>
        <w:ind w:left="5760" w:hanging="360"/>
      </w:pPr>
      <w:rPr>
        <w:rFonts w:ascii="OpenSymbol" w:hAnsi="OpenSymbol" w:cs="OpenSymbol"/>
        <w:sz w:val="24"/>
        <w:szCs w:val="24"/>
        <w:u w:val="none"/>
      </w:rPr>
    </w:lvl>
    <w:lvl w:ilvl="8">
      <w:start w:val="1"/>
      <w:numFmt w:val="bullet"/>
      <w:lvlText w:val="-"/>
      <w:lvlJc w:val="left"/>
      <w:pPr>
        <w:tabs>
          <w:tab w:val="num" w:pos="0"/>
        </w:tabs>
        <w:ind w:left="6480" w:hanging="360"/>
      </w:pPr>
      <w:rPr>
        <w:rFonts w:ascii="OpenSymbol" w:hAnsi="OpenSymbol" w:cs="OpenSymbol"/>
        <w:sz w:val="24"/>
        <w:szCs w:val="24"/>
        <w:u w:val="none"/>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OpenSymbol" w:hAnsi="OpenSymbol" w:cs="OpenSymbol"/>
        <w:u w:val="none"/>
      </w:rPr>
    </w:lvl>
    <w:lvl w:ilvl="1">
      <w:start w:val="1"/>
      <w:numFmt w:val="bullet"/>
      <w:lvlText w:val="-"/>
      <w:lvlJc w:val="left"/>
      <w:pPr>
        <w:tabs>
          <w:tab w:val="num" w:pos="0"/>
        </w:tabs>
        <w:ind w:left="1440" w:hanging="360"/>
      </w:pPr>
      <w:rPr>
        <w:rFonts w:ascii="OpenSymbol" w:hAnsi="OpenSymbol" w:cs="OpenSymbol"/>
        <w:u w:val="none"/>
      </w:rPr>
    </w:lvl>
    <w:lvl w:ilvl="2">
      <w:start w:val="1"/>
      <w:numFmt w:val="bullet"/>
      <w:lvlText w:val="-"/>
      <w:lvlJc w:val="left"/>
      <w:pPr>
        <w:tabs>
          <w:tab w:val="num" w:pos="0"/>
        </w:tabs>
        <w:ind w:left="2160" w:hanging="360"/>
      </w:pPr>
      <w:rPr>
        <w:rFonts w:ascii="OpenSymbol" w:hAnsi="OpenSymbol" w:cs="OpenSymbol"/>
        <w:u w:val="none"/>
      </w:rPr>
    </w:lvl>
    <w:lvl w:ilvl="3">
      <w:start w:val="1"/>
      <w:numFmt w:val="bullet"/>
      <w:lvlText w:val="-"/>
      <w:lvlJc w:val="left"/>
      <w:pPr>
        <w:tabs>
          <w:tab w:val="num" w:pos="0"/>
        </w:tabs>
        <w:ind w:left="2880" w:hanging="360"/>
      </w:pPr>
      <w:rPr>
        <w:rFonts w:ascii="OpenSymbol" w:hAnsi="OpenSymbol" w:cs="OpenSymbol"/>
        <w:u w:val="none"/>
      </w:rPr>
    </w:lvl>
    <w:lvl w:ilvl="4">
      <w:start w:val="1"/>
      <w:numFmt w:val="bullet"/>
      <w:lvlText w:val="-"/>
      <w:lvlJc w:val="left"/>
      <w:pPr>
        <w:tabs>
          <w:tab w:val="num" w:pos="0"/>
        </w:tabs>
        <w:ind w:left="3600" w:hanging="360"/>
      </w:pPr>
      <w:rPr>
        <w:rFonts w:ascii="OpenSymbol" w:hAnsi="OpenSymbol" w:cs="OpenSymbol"/>
        <w:u w:val="none"/>
      </w:rPr>
    </w:lvl>
    <w:lvl w:ilvl="5">
      <w:start w:val="1"/>
      <w:numFmt w:val="bullet"/>
      <w:lvlText w:val="-"/>
      <w:lvlJc w:val="left"/>
      <w:pPr>
        <w:tabs>
          <w:tab w:val="num" w:pos="0"/>
        </w:tabs>
        <w:ind w:left="4320" w:hanging="360"/>
      </w:pPr>
      <w:rPr>
        <w:rFonts w:ascii="OpenSymbol" w:hAnsi="OpenSymbol" w:cs="OpenSymbol"/>
        <w:u w:val="none"/>
      </w:rPr>
    </w:lvl>
    <w:lvl w:ilvl="6">
      <w:start w:val="1"/>
      <w:numFmt w:val="bullet"/>
      <w:lvlText w:val="-"/>
      <w:lvlJc w:val="left"/>
      <w:pPr>
        <w:tabs>
          <w:tab w:val="num" w:pos="0"/>
        </w:tabs>
        <w:ind w:left="5040" w:hanging="360"/>
      </w:pPr>
      <w:rPr>
        <w:rFonts w:ascii="OpenSymbol" w:hAnsi="OpenSymbol" w:cs="OpenSymbol"/>
        <w:u w:val="none"/>
      </w:rPr>
    </w:lvl>
    <w:lvl w:ilvl="7">
      <w:start w:val="1"/>
      <w:numFmt w:val="bullet"/>
      <w:lvlText w:val="-"/>
      <w:lvlJc w:val="left"/>
      <w:pPr>
        <w:tabs>
          <w:tab w:val="num" w:pos="0"/>
        </w:tabs>
        <w:ind w:left="5760" w:hanging="360"/>
      </w:pPr>
      <w:rPr>
        <w:rFonts w:ascii="OpenSymbol" w:hAnsi="OpenSymbol" w:cs="OpenSymbol"/>
        <w:u w:val="none"/>
      </w:rPr>
    </w:lvl>
    <w:lvl w:ilvl="8">
      <w:start w:val="1"/>
      <w:numFmt w:val="bullet"/>
      <w:lvlText w:val="-"/>
      <w:lvlJc w:val="left"/>
      <w:pPr>
        <w:tabs>
          <w:tab w:val="num" w:pos="0"/>
        </w:tabs>
        <w:ind w:left="6480" w:hanging="360"/>
      </w:pPr>
      <w:rPr>
        <w:rFonts w:ascii="OpenSymbol" w:hAnsi="OpenSymbol" w:cs="OpenSymbol"/>
        <w:u w:val="none"/>
      </w:rPr>
    </w:lvl>
  </w:abstractNum>
  <w:abstractNum w:abstractNumId="4">
    <w:nsid w:val="00000005"/>
    <w:multiLevelType w:val="multilevel"/>
    <w:tmpl w:val="00000005"/>
    <w:name w:val="WW8Num5"/>
    <w:lvl w:ilvl="0">
      <w:start w:val="1"/>
      <w:numFmt w:val="decimal"/>
      <w:lvlText w:val="%1."/>
      <w:lvlJc w:val="left"/>
      <w:pPr>
        <w:tabs>
          <w:tab w:val="num" w:pos="491"/>
        </w:tabs>
        <w:ind w:left="1211" w:hanging="360"/>
      </w:pPr>
      <w:rPr>
        <w:color w:val="00000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nsid w:val="00000006"/>
    <w:multiLevelType w:val="multilevel"/>
    <w:tmpl w:val="E0A6DA14"/>
    <w:lvl w:ilvl="0">
      <w:start w:val="9"/>
      <w:numFmt w:val="decimal"/>
      <w:lvlText w:val="%1."/>
      <w:lvlJc w:val="left"/>
      <w:pPr>
        <w:tabs>
          <w:tab w:val="num" w:pos="720"/>
        </w:tabs>
        <w:ind w:left="720" w:hanging="360"/>
      </w:pPr>
      <w:rPr>
        <w:rFonts w:ascii="Times New Roman" w:hAnsi="Times New Roman" w:cs="Times New Roman" w:hint="default"/>
        <w:sz w:val="24"/>
        <w:szCs w:val="24"/>
        <w:lang w:val="ru-RU"/>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ascii="Times New Roman" w:hAnsi="Times New Roman" w:cs="Times New Roman" w:hint="default"/>
        <w:sz w:val="24"/>
        <w:szCs w:val="24"/>
        <w:lang w:val="ru-RU"/>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nsid w:val="08F849F7"/>
    <w:multiLevelType w:val="hybridMultilevel"/>
    <w:tmpl w:val="B9768338"/>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B48785D"/>
    <w:multiLevelType w:val="hybridMultilevel"/>
    <w:tmpl w:val="C3484C5A"/>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776FA2"/>
    <w:multiLevelType w:val="hybridMultilevel"/>
    <w:tmpl w:val="F4948FF2"/>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457567"/>
    <w:multiLevelType w:val="hybridMultilevel"/>
    <w:tmpl w:val="A858E77C"/>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F20915"/>
    <w:multiLevelType w:val="hybridMultilevel"/>
    <w:tmpl w:val="5D26DB78"/>
    <w:lvl w:ilvl="0" w:tplc="99281EA8">
      <w:start w:val="1"/>
      <w:numFmt w:val="bullet"/>
      <w:lvlText w:val=""/>
      <w:lvlJc w:val="left"/>
      <w:pPr>
        <w:ind w:left="27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0D64542"/>
    <w:multiLevelType w:val="hybridMultilevel"/>
    <w:tmpl w:val="69F8C784"/>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1E71F45"/>
    <w:multiLevelType w:val="hybridMultilevel"/>
    <w:tmpl w:val="A900D8CA"/>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E405F7"/>
    <w:multiLevelType w:val="hybridMultilevel"/>
    <w:tmpl w:val="2C04F2BA"/>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8DD663B"/>
    <w:multiLevelType w:val="hybridMultilevel"/>
    <w:tmpl w:val="43160320"/>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CA6056E"/>
    <w:multiLevelType w:val="hybridMultilevel"/>
    <w:tmpl w:val="0E4E2E36"/>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89A284B"/>
    <w:multiLevelType w:val="hybridMultilevel"/>
    <w:tmpl w:val="0ECACE4E"/>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EC83478"/>
    <w:multiLevelType w:val="hybridMultilevel"/>
    <w:tmpl w:val="5F7A2810"/>
    <w:lvl w:ilvl="0" w:tplc="9928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2"/>
  </w:num>
  <w:num w:numId="10">
    <w:abstractNumId w:val="16"/>
  </w:num>
  <w:num w:numId="11">
    <w:abstractNumId w:val="14"/>
  </w:num>
  <w:num w:numId="12">
    <w:abstractNumId w:val="10"/>
  </w:num>
  <w:num w:numId="13">
    <w:abstractNumId w:val="8"/>
  </w:num>
  <w:num w:numId="14">
    <w:abstractNumId w:val="18"/>
  </w:num>
  <w:num w:numId="15">
    <w:abstractNumId w:val="17"/>
  </w:num>
  <w:num w:numId="16">
    <w:abstractNumId w:val="7"/>
  </w:num>
  <w:num w:numId="17">
    <w:abstractNumId w:val="11"/>
  </w:num>
  <w:num w:numId="18">
    <w:abstractNumId w:val="13"/>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Рзянин Олег Эдуардович">
    <w15:presenceInfo w15:providerId="None" w15:userId="Рзянин Олег Эдуард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3A7B"/>
    <w:rsid w:val="0000502A"/>
    <w:rsid w:val="000230A7"/>
    <w:rsid w:val="00034A23"/>
    <w:rsid w:val="00036B04"/>
    <w:rsid w:val="00073C03"/>
    <w:rsid w:val="0007459B"/>
    <w:rsid w:val="00075CC3"/>
    <w:rsid w:val="00080BB5"/>
    <w:rsid w:val="000B7D58"/>
    <w:rsid w:val="00100186"/>
    <w:rsid w:val="001074E9"/>
    <w:rsid w:val="00107772"/>
    <w:rsid w:val="001104BF"/>
    <w:rsid w:val="00144D1D"/>
    <w:rsid w:val="00182BA4"/>
    <w:rsid w:val="001A4953"/>
    <w:rsid w:val="001D2335"/>
    <w:rsid w:val="001E1642"/>
    <w:rsid w:val="00211FC0"/>
    <w:rsid w:val="00222199"/>
    <w:rsid w:val="00227EE1"/>
    <w:rsid w:val="00234642"/>
    <w:rsid w:val="0023531B"/>
    <w:rsid w:val="002664A9"/>
    <w:rsid w:val="00272356"/>
    <w:rsid w:val="0027524D"/>
    <w:rsid w:val="00287125"/>
    <w:rsid w:val="0029429B"/>
    <w:rsid w:val="002D1900"/>
    <w:rsid w:val="002F1901"/>
    <w:rsid w:val="00324E00"/>
    <w:rsid w:val="00327A71"/>
    <w:rsid w:val="00336CB7"/>
    <w:rsid w:val="00363DBB"/>
    <w:rsid w:val="003746CF"/>
    <w:rsid w:val="003F5E8E"/>
    <w:rsid w:val="003F5EE7"/>
    <w:rsid w:val="0042504D"/>
    <w:rsid w:val="00425750"/>
    <w:rsid w:val="00442D77"/>
    <w:rsid w:val="004472FB"/>
    <w:rsid w:val="0047426D"/>
    <w:rsid w:val="00476B07"/>
    <w:rsid w:val="0049510E"/>
    <w:rsid w:val="004973BE"/>
    <w:rsid w:val="004B67E3"/>
    <w:rsid w:val="004C1F1B"/>
    <w:rsid w:val="004C4B8C"/>
    <w:rsid w:val="004D585E"/>
    <w:rsid w:val="005169BA"/>
    <w:rsid w:val="005360A6"/>
    <w:rsid w:val="00567463"/>
    <w:rsid w:val="00576F96"/>
    <w:rsid w:val="00586BDD"/>
    <w:rsid w:val="005A39F6"/>
    <w:rsid w:val="005A41A3"/>
    <w:rsid w:val="005B3C16"/>
    <w:rsid w:val="005B6FAA"/>
    <w:rsid w:val="005C65C7"/>
    <w:rsid w:val="006103D8"/>
    <w:rsid w:val="00614B0E"/>
    <w:rsid w:val="00642006"/>
    <w:rsid w:val="006423B2"/>
    <w:rsid w:val="006538FF"/>
    <w:rsid w:val="00666CB0"/>
    <w:rsid w:val="006A42EC"/>
    <w:rsid w:val="006C7418"/>
    <w:rsid w:val="006E2D15"/>
    <w:rsid w:val="006E75D2"/>
    <w:rsid w:val="00714219"/>
    <w:rsid w:val="0072171E"/>
    <w:rsid w:val="00731F8C"/>
    <w:rsid w:val="007322BA"/>
    <w:rsid w:val="00750F88"/>
    <w:rsid w:val="00765C08"/>
    <w:rsid w:val="00786415"/>
    <w:rsid w:val="007B4323"/>
    <w:rsid w:val="007B69F7"/>
    <w:rsid w:val="007C3D7E"/>
    <w:rsid w:val="007D3578"/>
    <w:rsid w:val="008028B9"/>
    <w:rsid w:val="00803A7B"/>
    <w:rsid w:val="008122E6"/>
    <w:rsid w:val="00834BDB"/>
    <w:rsid w:val="00857FE2"/>
    <w:rsid w:val="0086325C"/>
    <w:rsid w:val="00884FB6"/>
    <w:rsid w:val="008B490B"/>
    <w:rsid w:val="009048D2"/>
    <w:rsid w:val="00904B70"/>
    <w:rsid w:val="00913786"/>
    <w:rsid w:val="00915E53"/>
    <w:rsid w:val="00926B29"/>
    <w:rsid w:val="00964600"/>
    <w:rsid w:val="00965CD5"/>
    <w:rsid w:val="00966B6C"/>
    <w:rsid w:val="009C3073"/>
    <w:rsid w:val="009F26A5"/>
    <w:rsid w:val="00A0224B"/>
    <w:rsid w:val="00A264B2"/>
    <w:rsid w:val="00A45CD1"/>
    <w:rsid w:val="00A47F21"/>
    <w:rsid w:val="00A53DD3"/>
    <w:rsid w:val="00A65090"/>
    <w:rsid w:val="00A92B10"/>
    <w:rsid w:val="00A97FF6"/>
    <w:rsid w:val="00AB2923"/>
    <w:rsid w:val="00AF41DC"/>
    <w:rsid w:val="00AF56BC"/>
    <w:rsid w:val="00B20314"/>
    <w:rsid w:val="00B23A53"/>
    <w:rsid w:val="00B2794A"/>
    <w:rsid w:val="00B30C0F"/>
    <w:rsid w:val="00B45FD5"/>
    <w:rsid w:val="00B67950"/>
    <w:rsid w:val="00B7539C"/>
    <w:rsid w:val="00BA636B"/>
    <w:rsid w:val="00C129F9"/>
    <w:rsid w:val="00C43AFD"/>
    <w:rsid w:val="00C6574A"/>
    <w:rsid w:val="00C70E7B"/>
    <w:rsid w:val="00C70F5E"/>
    <w:rsid w:val="00C73EC4"/>
    <w:rsid w:val="00C86B6C"/>
    <w:rsid w:val="00CA0446"/>
    <w:rsid w:val="00CB0A92"/>
    <w:rsid w:val="00CC28C3"/>
    <w:rsid w:val="00CC4036"/>
    <w:rsid w:val="00CE2BD1"/>
    <w:rsid w:val="00CF4602"/>
    <w:rsid w:val="00D0758C"/>
    <w:rsid w:val="00D128F1"/>
    <w:rsid w:val="00D40845"/>
    <w:rsid w:val="00D505A3"/>
    <w:rsid w:val="00D64553"/>
    <w:rsid w:val="00D81B34"/>
    <w:rsid w:val="00D92BE4"/>
    <w:rsid w:val="00DA1A71"/>
    <w:rsid w:val="00DA2C41"/>
    <w:rsid w:val="00DA4B16"/>
    <w:rsid w:val="00DB2FB9"/>
    <w:rsid w:val="00DC32F9"/>
    <w:rsid w:val="00DC6921"/>
    <w:rsid w:val="00DD38BD"/>
    <w:rsid w:val="00DD5331"/>
    <w:rsid w:val="00DD6445"/>
    <w:rsid w:val="00DD7A49"/>
    <w:rsid w:val="00DE2040"/>
    <w:rsid w:val="00DF0A01"/>
    <w:rsid w:val="00DF653B"/>
    <w:rsid w:val="00E00F48"/>
    <w:rsid w:val="00E12AC3"/>
    <w:rsid w:val="00E45968"/>
    <w:rsid w:val="00E63C57"/>
    <w:rsid w:val="00EA0F48"/>
    <w:rsid w:val="00EB1FBD"/>
    <w:rsid w:val="00EC2B59"/>
    <w:rsid w:val="00EC463E"/>
    <w:rsid w:val="00EE03EE"/>
    <w:rsid w:val="00EE16D2"/>
    <w:rsid w:val="00EF2213"/>
    <w:rsid w:val="00F024E9"/>
    <w:rsid w:val="00F16BCD"/>
    <w:rsid w:val="00F204AA"/>
    <w:rsid w:val="00F23313"/>
    <w:rsid w:val="00F31B53"/>
    <w:rsid w:val="00F32592"/>
    <w:rsid w:val="00F47C6E"/>
    <w:rsid w:val="00F500CA"/>
    <w:rsid w:val="00F5516D"/>
    <w:rsid w:val="00F669ED"/>
    <w:rsid w:val="00F745EC"/>
    <w:rsid w:val="00F94809"/>
    <w:rsid w:val="00FA1B80"/>
    <w:rsid w:val="00FA71E8"/>
    <w:rsid w:val="00FB2211"/>
    <w:rsid w:val="00FB4E55"/>
    <w:rsid w:val="00FD735F"/>
    <w:rsid w:val="00FD7A4B"/>
    <w:rsid w:val="00FE3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D7E"/>
    <w:pPr>
      <w:suppressAutoHyphens/>
      <w:spacing w:after="0" w:line="276" w:lineRule="auto"/>
    </w:pPr>
    <w:rPr>
      <w:rFonts w:ascii="Arial" w:eastAsia="Arial" w:hAnsi="Arial" w:cs="Arial"/>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Интернет)1"/>
    <w:basedOn w:val="a"/>
    <w:rsid w:val="00803A7B"/>
    <w:pPr>
      <w:spacing w:before="28" w:after="28" w:line="100" w:lineRule="atLeast"/>
    </w:pPr>
    <w:rPr>
      <w:rFonts w:ascii="Times New Roman" w:eastAsia="Times New Roman" w:hAnsi="Times New Roman" w:cs="Times New Roman"/>
      <w:sz w:val="24"/>
      <w:szCs w:val="24"/>
    </w:rPr>
  </w:style>
  <w:style w:type="paragraph" w:styleId="a3">
    <w:name w:val="header"/>
    <w:basedOn w:val="a"/>
    <w:link w:val="a4"/>
    <w:uiPriority w:val="99"/>
    <w:rsid w:val="00803A7B"/>
    <w:pPr>
      <w:tabs>
        <w:tab w:val="center" w:pos="4677"/>
        <w:tab w:val="right" w:pos="9355"/>
      </w:tabs>
    </w:pPr>
  </w:style>
  <w:style w:type="character" w:customStyle="1" w:styleId="a4">
    <w:name w:val="Верхний колонтитул Знак"/>
    <w:basedOn w:val="a0"/>
    <w:link w:val="a3"/>
    <w:uiPriority w:val="99"/>
    <w:rsid w:val="00803A7B"/>
    <w:rPr>
      <w:rFonts w:ascii="Arial" w:eastAsia="Arial" w:hAnsi="Arial" w:cs="Arial"/>
      <w:color w:val="00000A"/>
      <w:kern w:val="1"/>
      <w:lang w:eastAsia="ar-SA"/>
    </w:rPr>
  </w:style>
  <w:style w:type="paragraph" w:styleId="a5">
    <w:name w:val="footer"/>
    <w:basedOn w:val="a"/>
    <w:link w:val="a6"/>
    <w:rsid w:val="00803A7B"/>
    <w:pPr>
      <w:tabs>
        <w:tab w:val="center" w:pos="4677"/>
        <w:tab w:val="right" w:pos="9355"/>
      </w:tabs>
    </w:pPr>
  </w:style>
  <w:style w:type="character" w:customStyle="1" w:styleId="a6">
    <w:name w:val="Нижний колонтитул Знак"/>
    <w:basedOn w:val="a0"/>
    <w:link w:val="a5"/>
    <w:rsid w:val="00803A7B"/>
    <w:rPr>
      <w:rFonts w:ascii="Arial" w:eastAsia="Arial" w:hAnsi="Arial" w:cs="Arial"/>
      <w:color w:val="00000A"/>
      <w:kern w:val="1"/>
      <w:lang w:eastAsia="ar-SA"/>
    </w:rPr>
  </w:style>
  <w:style w:type="paragraph" w:customStyle="1" w:styleId="a7">
    <w:name w:val="Содержимое таблицы"/>
    <w:basedOn w:val="a"/>
    <w:qFormat/>
    <w:rsid w:val="00803A7B"/>
    <w:pPr>
      <w:suppressLineNumbers/>
      <w:suppressAutoHyphens w:val="0"/>
      <w:overflowPunct w:val="0"/>
      <w:spacing w:line="240" w:lineRule="auto"/>
    </w:pPr>
    <w:rPr>
      <w:rFonts w:ascii="Liberation Serif" w:eastAsia="SimSun" w:hAnsi="Liberation Serif" w:cs="Mangal"/>
      <w:kern w:val="0"/>
      <w:sz w:val="24"/>
      <w:szCs w:val="24"/>
      <w:lang w:eastAsia="zh-CN" w:bidi="hi-IN"/>
    </w:rPr>
  </w:style>
  <w:style w:type="paragraph" w:styleId="a8">
    <w:name w:val="Balloon Text"/>
    <w:basedOn w:val="a"/>
    <w:link w:val="a9"/>
    <w:uiPriority w:val="99"/>
    <w:semiHidden/>
    <w:unhideWhenUsed/>
    <w:rsid w:val="00C70E7B"/>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0E7B"/>
    <w:rPr>
      <w:rFonts w:ascii="Tahoma" w:eastAsia="Arial" w:hAnsi="Tahoma" w:cs="Tahoma"/>
      <w:color w:val="00000A"/>
      <w:kern w:val="1"/>
      <w:sz w:val="16"/>
      <w:szCs w:val="16"/>
      <w:lang w:eastAsia="ar-SA"/>
    </w:rPr>
  </w:style>
  <w:style w:type="paragraph" w:styleId="aa">
    <w:name w:val="List Paragraph"/>
    <w:basedOn w:val="a"/>
    <w:uiPriority w:val="34"/>
    <w:qFormat/>
    <w:rsid w:val="00C70E7B"/>
    <w:pPr>
      <w:ind w:left="720"/>
      <w:contextualSpacing/>
    </w:pPr>
  </w:style>
  <w:style w:type="character" w:styleId="ab">
    <w:name w:val="Hyperlink"/>
    <w:basedOn w:val="a0"/>
    <w:uiPriority w:val="99"/>
    <w:unhideWhenUsed/>
    <w:rsid w:val="00FD7A4B"/>
    <w:rPr>
      <w:color w:val="0563C1" w:themeColor="hyperlink"/>
      <w:u w:val="single"/>
    </w:rPr>
  </w:style>
  <w:style w:type="character" w:customStyle="1" w:styleId="UnresolvedMention">
    <w:name w:val="Unresolved Mention"/>
    <w:basedOn w:val="a0"/>
    <w:uiPriority w:val="99"/>
    <w:semiHidden/>
    <w:unhideWhenUsed/>
    <w:rsid w:val="00FD7A4B"/>
    <w:rPr>
      <w:color w:val="605E5C"/>
      <w:shd w:val="clear" w:color="auto" w:fill="E1DFDD"/>
    </w:rPr>
  </w:style>
  <w:style w:type="paragraph" w:styleId="ac">
    <w:name w:val="Revision"/>
    <w:hidden/>
    <w:uiPriority w:val="99"/>
    <w:semiHidden/>
    <w:rsid w:val="006C7418"/>
    <w:pPr>
      <w:spacing w:after="0" w:line="240" w:lineRule="auto"/>
    </w:pPr>
    <w:rPr>
      <w:rFonts w:ascii="Arial" w:eastAsia="Arial" w:hAnsi="Arial" w:cs="Arial"/>
      <w:color w:val="00000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064784">
      <w:bodyDiv w:val="1"/>
      <w:marLeft w:val="0"/>
      <w:marRight w:val="0"/>
      <w:marTop w:val="0"/>
      <w:marBottom w:val="0"/>
      <w:divBdr>
        <w:top w:val="none" w:sz="0" w:space="0" w:color="auto"/>
        <w:left w:val="none" w:sz="0" w:space="0" w:color="auto"/>
        <w:bottom w:val="none" w:sz="0" w:space="0" w:color="auto"/>
        <w:right w:val="none" w:sz="0" w:space="0" w:color="auto"/>
      </w:divBdr>
    </w:div>
    <w:div w:id="212619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1793</Words>
  <Characters>10225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Юферева Лариса</cp:lastModifiedBy>
  <cp:revision>8</cp:revision>
  <cp:lastPrinted>2024-10-25T15:58:00Z</cp:lastPrinted>
  <dcterms:created xsi:type="dcterms:W3CDTF">2024-12-05T16:19:00Z</dcterms:created>
  <dcterms:modified xsi:type="dcterms:W3CDTF">2024-12-24T13:48:00Z</dcterms:modified>
</cp:coreProperties>
</file>